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DF275" w14:textId="77777777" w:rsidR="00AC2461" w:rsidRPr="00D25321" w:rsidRDefault="00897D69" w:rsidP="00AC2461">
      <w:pPr>
        <w:keepNext/>
        <w:spacing w:after="0" w:line="240" w:lineRule="auto"/>
        <w:jc w:val="center"/>
        <w:outlineLvl w:val="0"/>
        <w:rPr>
          <w:rFonts w:ascii="Times New Roman" w:hAnsi="Times New Roman" w:cs="Times New Roman"/>
          <w:bCs/>
          <w:sz w:val="32"/>
          <w:szCs w:val="24"/>
        </w:rPr>
      </w:pPr>
      <w:r>
        <w:rPr>
          <w:rFonts w:ascii="Times New Roman" w:hAnsi="Times New Roman" w:cs="Times New Roman"/>
          <w:bCs/>
          <w:sz w:val="32"/>
          <w:szCs w:val="24"/>
        </w:rPr>
        <w:t xml:space="preserve"> </w:t>
      </w:r>
      <w:r w:rsidR="00D25321" w:rsidRPr="00D25321">
        <w:rPr>
          <w:rFonts w:ascii="Times New Roman" w:hAnsi="Times New Roman" w:cs="Times New Roman"/>
          <w:bCs/>
          <w:sz w:val="32"/>
          <w:szCs w:val="24"/>
        </w:rPr>
        <w:t>TENDER FOR</w:t>
      </w:r>
    </w:p>
    <w:p w14:paraId="4A6B546F" w14:textId="77777777" w:rsidR="00D25321" w:rsidRPr="00D25321" w:rsidRDefault="00D25321" w:rsidP="00AC2461">
      <w:pPr>
        <w:spacing w:after="0" w:line="240" w:lineRule="auto"/>
        <w:jc w:val="center"/>
        <w:rPr>
          <w:rFonts w:ascii="Times New Roman" w:hAnsi="Times New Roman" w:cs="Times New Roman"/>
          <w:b/>
          <w:bCs/>
          <w:sz w:val="40"/>
          <w:szCs w:val="24"/>
        </w:rPr>
      </w:pPr>
      <w:r w:rsidRPr="00D25321">
        <w:rPr>
          <w:rFonts w:ascii="Times New Roman" w:hAnsi="Times New Roman" w:cs="Times New Roman"/>
          <w:b/>
          <w:bCs/>
          <w:sz w:val="40"/>
          <w:szCs w:val="24"/>
        </w:rPr>
        <w:t>LAYING INTERLOCK PAVING BLOCK AT</w:t>
      </w:r>
    </w:p>
    <w:p w14:paraId="12930FAD" w14:textId="77777777" w:rsidR="00AC2461" w:rsidRDefault="00D25321" w:rsidP="00B33056">
      <w:pPr>
        <w:spacing w:after="0" w:line="240" w:lineRule="auto"/>
        <w:jc w:val="center"/>
        <w:rPr>
          <w:rFonts w:ascii="Times New Roman" w:hAnsi="Times New Roman" w:cs="Times New Roman"/>
          <w:bCs/>
          <w:sz w:val="32"/>
          <w:szCs w:val="24"/>
        </w:rPr>
      </w:pPr>
      <w:r w:rsidRPr="00D25321">
        <w:rPr>
          <w:rFonts w:ascii="Times New Roman" w:hAnsi="Times New Roman" w:cs="Times New Roman"/>
          <w:bCs/>
          <w:sz w:val="32"/>
          <w:szCs w:val="24"/>
        </w:rPr>
        <w:t xml:space="preserve"> </w:t>
      </w:r>
      <w:r w:rsidR="00B33056">
        <w:rPr>
          <w:rFonts w:ascii="Times New Roman" w:hAnsi="Times New Roman" w:cs="Times New Roman"/>
          <w:bCs/>
          <w:sz w:val="32"/>
          <w:szCs w:val="24"/>
        </w:rPr>
        <w:t>COIR COMPOSITE BOARD FACTORY,</w:t>
      </w:r>
    </w:p>
    <w:p w14:paraId="2ECD2229" w14:textId="77777777" w:rsidR="00B33056" w:rsidRPr="00D25321" w:rsidRDefault="00B33056" w:rsidP="00B33056">
      <w:pPr>
        <w:spacing w:after="0" w:line="240" w:lineRule="auto"/>
        <w:jc w:val="center"/>
        <w:rPr>
          <w:rFonts w:ascii="Times New Roman" w:hAnsi="Times New Roman" w:cs="Times New Roman"/>
          <w:bCs/>
          <w:sz w:val="32"/>
          <w:szCs w:val="24"/>
        </w:rPr>
      </w:pPr>
      <w:r>
        <w:rPr>
          <w:rFonts w:ascii="Times New Roman" w:hAnsi="Times New Roman" w:cs="Times New Roman"/>
          <w:bCs/>
          <w:sz w:val="32"/>
          <w:szCs w:val="24"/>
        </w:rPr>
        <w:t>KANICHUKULANGARA</w:t>
      </w:r>
    </w:p>
    <w:p w14:paraId="0EA44F39" w14:textId="77777777" w:rsidR="00AC2461" w:rsidRPr="00DE7183" w:rsidRDefault="00AC2461" w:rsidP="00AC2461">
      <w:pPr>
        <w:keepNext/>
        <w:spacing w:after="0"/>
        <w:jc w:val="center"/>
        <w:outlineLvl w:val="0"/>
        <w:rPr>
          <w:rFonts w:ascii="Times New Roman" w:eastAsia="Times New Roman" w:hAnsi="Times New Roman" w:cs="Times New Roman"/>
          <w:b/>
          <w:sz w:val="28"/>
          <w:szCs w:val="24"/>
          <w:u w:val="single"/>
        </w:rPr>
      </w:pPr>
    </w:p>
    <w:p w14:paraId="507FE664" w14:textId="590A2E94" w:rsidR="00AC2461" w:rsidRPr="00DE7183" w:rsidRDefault="00AC2461" w:rsidP="00AC2461">
      <w:pPr>
        <w:keepNext/>
        <w:spacing w:after="0"/>
        <w:jc w:val="center"/>
        <w:outlineLvl w:val="0"/>
        <w:rPr>
          <w:rFonts w:ascii="Times New Roman" w:eastAsia="Times New Roman" w:hAnsi="Times New Roman" w:cs="Times New Roman"/>
          <w:b/>
          <w:szCs w:val="24"/>
          <w:u w:val="single"/>
        </w:rPr>
      </w:pPr>
      <w:r w:rsidRPr="00DE7183">
        <w:rPr>
          <w:rFonts w:ascii="Times New Roman" w:eastAsia="Times New Roman" w:hAnsi="Times New Roman" w:cs="Times New Roman"/>
          <w:b/>
          <w:szCs w:val="24"/>
          <w:u w:val="single"/>
        </w:rPr>
        <w:t>Tender No:</w:t>
      </w:r>
      <w:r w:rsidR="00B33056">
        <w:rPr>
          <w:rFonts w:ascii="Times New Roman" w:eastAsia="Times New Roman" w:hAnsi="Times New Roman" w:cs="Times New Roman"/>
          <w:b/>
          <w:szCs w:val="24"/>
          <w:u w:val="single"/>
        </w:rPr>
        <w:t xml:space="preserve"> </w:t>
      </w:r>
      <w:r>
        <w:rPr>
          <w:rFonts w:ascii="Times New Roman" w:eastAsia="Times New Roman" w:hAnsi="Times New Roman" w:cs="Times New Roman"/>
          <w:b/>
          <w:szCs w:val="24"/>
          <w:u w:val="single"/>
        </w:rPr>
        <w:t>FMIL/PROJ/</w:t>
      </w:r>
      <w:r w:rsidR="00B33056">
        <w:rPr>
          <w:rFonts w:ascii="Times New Roman" w:eastAsia="Times New Roman" w:hAnsi="Times New Roman" w:cs="Times New Roman"/>
          <w:b/>
          <w:szCs w:val="24"/>
          <w:u w:val="single"/>
        </w:rPr>
        <w:t>CCBF</w:t>
      </w:r>
      <w:r>
        <w:rPr>
          <w:rFonts w:ascii="Times New Roman" w:eastAsia="Times New Roman" w:hAnsi="Times New Roman" w:cs="Times New Roman"/>
          <w:b/>
          <w:szCs w:val="24"/>
          <w:u w:val="single"/>
        </w:rPr>
        <w:t>/</w:t>
      </w:r>
      <w:r w:rsidR="00B33056">
        <w:rPr>
          <w:rFonts w:ascii="Times New Roman" w:eastAsia="Times New Roman" w:hAnsi="Times New Roman" w:cs="Times New Roman"/>
          <w:b/>
          <w:szCs w:val="24"/>
          <w:u w:val="single"/>
        </w:rPr>
        <w:t>ILW</w:t>
      </w:r>
      <w:r>
        <w:rPr>
          <w:rFonts w:ascii="Times New Roman" w:eastAsia="Times New Roman" w:hAnsi="Times New Roman" w:cs="Times New Roman"/>
          <w:b/>
          <w:szCs w:val="24"/>
          <w:u w:val="single"/>
        </w:rPr>
        <w:t xml:space="preserve">- dated </w:t>
      </w:r>
      <w:r w:rsidR="00F73857">
        <w:rPr>
          <w:rFonts w:ascii="Times New Roman" w:eastAsia="Times New Roman" w:hAnsi="Times New Roman" w:cs="Times New Roman"/>
          <w:b/>
          <w:szCs w:val="24"/>
          <w:u w:val="single"/>
        </w:rPr>
        <w:t>05</w:t>
      </w:r>
      <w:r>
        <w:rPr>
          <w:rFonts w:ascii="Times New Roman" w:eastAsia="Times New Roman" w:hAnsi="Times New Roman" w:cs="Times New Roman"/>
          <w:b/>
          <w:szCs w:val="24"/>
          <w:u w:val="single"/>
        </w:rPr>
        <w:t>.0</w:t>
      </w:r>
      <w:r w:rsidR="00F73857">
        <w:rPr>
          <w:rFonts w:ascii="Times New Roman" w:eastAsia="Times New Roman" w:hAnsi="Times New Roman" w:cs="Times New Roman"/>
          <w:b/>
          <w:szCs w:val="24"/>
          <w:u w:val="single"/>
        </w:rPr>
        <w:t>6</w:t>
      </w:r>
      <w:r>
        <w:rPr>
          <w:rFonts w:ascii="Times New Roman" w:eastAsia="Times New Roman" w:hAnsi="Times New Roman" w:cs="Times New Roman"/>
          <w:b/>
          <w:szCs w:val="24"/>
          <w:u w:val="single"/>
        </w:rPr>
        <w:t>.202</w:t>
      </w:r>
      <w:r w:rsidR="0068111E">
        <w:rPr>
          <w:rFonts w:ascii="Times New Roman" w:eastAsia="Times New Roman" w:hAnsi="Times New Roman" w:cs="Times New Roman"/>
          <w:b/>
          <w:szCs w:val="24"/>
          <w:u w:val="single"/>
        </w:rPr>
        <w:t>5</w:t>
      </w:r>
    </w:p>
    <w:p w14:paraId="55B67C5E" w14:textId="77777777" w:rsidR="00AC2461" w:rsidRPr="00DE7183" w:rsidRDefault="00AC2461" w:rsidP="00AC2461">
      <w:pPr>
        <w:spacing w:after="0"/>
        <w:jc w:val="both"/>
        <w:rPr>
          <w:rFonts w:ascii="Times New Roman" w:eastAsia="Times New Roman" w:hAnsi="Times New Roman" w:cs="Times New Roman"/>
          <w:sz w:val="24"/>
          <w:szCs w:val="24"/>
        </w:rPr>
      </w:pPr>
    </w:p>
    <w:p w14:paraId="54CE0D85" w14:textId="77777777" w:rsidR="00AC2461" w:rsidRPr="00FB0F17" w:rsidRDefault="00AC2461" w:rsidP="00FB0F17">
      <w:pPr>
        <w:spacing w:after="0"/>
        <w:jc w:val="both"/>
        <w:rPr>
          <w:rFonts w:ascii="Times New Roman" w:eastAsia="Times New Roman" w:hAnsi="Times New Roman" w:cs="Times New Roman"/>
          <w:sz w:val="24"/>
          <w:szCs w:val="24"/>
        </w:rPr>
      </w:pPr>
      <w:r w:rsidRPr="00D25321">
        <w:rPr>
          <w:rFonts w:ascii="Times New Roman" w:eastAsia="Times New Roman" w:hAnsi="Times New Roman" w:cs="Times New Roman"/>
          <w:sz w:val="24"/>
          <w:szCs w:val="24"/>
        </w:rPr>
        <w:t xml:space="preserve">Foam Mattings (India) Ltd invites tenders from experienced civil contractors for the Laying of interlock paver blocks at </w:t>
      </w:r>
      <w:r w:rsidR="00B33056">
        <w:rPr>
          <w:rFonts w:ascii="Times New Roman" w:eastAsia="Times New Roman" w:hAnsi="Times New Roman" w:cs="Times New Roman"/>
          <w:sz w:val="24"/>
          <w:szCs w:val="24"/>
        </w:rPr>
        <w:t>plant building of FOMIL Coir Composite Board Factory, Kanichukulangara,</w:t>
      </w:r>
      <w:r w:rsidR="00FB0F17" w:rsidRPr="00D25321">
        <w:rPr>
          <w:rFonts w:ascii="Times New Roman" w:eastAsia="Times New Roman" w:hAnsi="Times New Roman" w:cs="Times New Roman"/>
          <w:sz w:val="24"/>
          <w:szCs w:val="24"/>
        </w:rPr>
        <w:t xml:space="preserve"> </w:t>
      </w:r>
      <w:proofErr w:type="gramStart"/>
      <w:r w:rsidRPr="00D25321">
        <w:rPr>
          <w:rFonts w:ascii="Times New Roman" w:eastAsia="Times New Roman" w:hAnsi="Times New Roman" w:cs="Times New Roman"/>
          <w:sz w:val="24"/>
          <w:szCs w:val="24"/>
        </w:rPr>
        <w:t>Interested</w:t>
      </w:r>
      <w:proofErr w:type="gramEnd"/>
      <w:r w:rsidRPr="00D25321">
        <w:rPr>
          <w:rFonts w:ascii="Times New Roman" w:eastAsia="Times New Roman" w:hAnsi="Times New Roman" w:cs="Times New Roman"/>
          <w:sz w:val="24"/>
          <w:szCs w:val="24"/>
        </w:rPr>
        <w:t xml:space="preserve"> parties can participate in the tenders.</w:t>
      </w:r>
      <w:r w:rsidR="00FB0F17" w:rsidRPr="00D25321">
        <w:rPr>
          <w:rFonts w:ascii="Times New Roman" w:eastAsia="Times New Roman" w:hAnsi="Times New Roman" w:cs="Times New Roman"/>
          <w:sz w:val="24"/>
          <w:szCs w:val="24"/>
        </w:rPr>
        <w:t xml:space="preserve"> </w:t>
      </w:r>
      <w:r w:rsidRPr="00D25321">
        <w:rPr>
          <w:rFonts w:ascii="Times New Roman" w:hAnsi="Times New Roman" w:cs="Times New Roman"/>
          <w:sz w:val="24"/>
          <w:szCs w:val="24"/>
        </w:rPr>
        <w:t>Tender should be submitted</w:t>
      </w:r>
      <w:r w:rsidRPr="00DE7183">
        <w:rPr>
          <w:rFonts w:ascii="Times New Roman" w:hAnsi="Times New Roman" w:cs="Times New Roman"/>
          <w:sz w:val="24"/>
          <w:szCs w:val="24"/>
        </w:rPr>
        <w:t xml:space="preserve"> in sealed </w:t>
      </w:r>
      <w:r>
        <w:rPr>
          <w:rFonts w:ascii="Times New Roman" w:hAnsi="Times New Roman" w:cs="Times New Roman"/>
          <w:sz w:val="24"/>
          <w:szCs w:val="24"/>
        </w:rPr>
        <w:t>cover</w:t>
      </w:r>
      <w:r w:rsidRPr="00DE7183">
        <w:rPr>
          <w:rFonts w:ascii="Times New Roman" w:hAnsi="Times New Roman" w:cs="Times New Roman"/>
          <w:sz w:val="24"/>
          <w:szCs w:val="24"/>
        </w:rPr>
        <w:t xml:space="preserve"> superscribed with </w:t>
      </w:r>
      <w:r w:rsidRPr="00E33990">
        <w:rPr>
          <w:rFonts w:ascii="Times New Roman" w:eastAsia="Times New Roman" w:hAnsi="Times New Roman" w:cs="Times New Roman"/>
          <w:b/>
          <w:sz w:val="24"/>
          <w:szCs w:val="24"/>
        </w:rPr>
        <w:t xml:space="preserve">tenders </w:t>
      </w:r>
      <w:r>
        <w:rPr>
          <w:rFonts w:ascii="Times New Roman" w:eastAsia="Times New Roman" w:hAnsi="Times New Roman" w:cs="Times New Roman"/>
          <w:b/>
          <w:sz w:val="24"/>
          <w:szCs w:val="24"/>
        </w:rPr>
        <w:t>for the Laying of interlock paver blocks</w:t>
      </w:r>
      <w:r w:rsidR="00B33056">
        <w:rPr>
          <w:rFonts w:ascii="Times New Roman" w:eastAsia="Times New Roman" w:hAnsi="Times New Roman" w:cs="Times New Roman"/>
          <w:b/>
          <w:sz w:val="24"/>
          <w:szCs w:val="24"/>
        </w:rPr>
        <w:t xml:space="preserve"> at coir composite board factory</w:t>
      </w:r>
      <w:r>
        <w:rPr>
          <w:rFonts w:ascii="Times New Roman" w:eastAsia="Times New Roman" w:hAnsi="Times New Roman" w:cs="Times New Roman"/>
          <w:b/>
          <w:sz w:val="24"/>
          <w:szCs w:val="24"/>
        </w:rPr>
        <w:t xml:space="preserve"> </w:t>
      </w:r>
      <w:r w:rsidRPr="00DE7183">
        <w:rPr>
          <w:rFonts w:ascii="Times New Roman" w:hAnsi="Times New Roman" w:cs="Times New Roman"/>
          <w:sz w:val="24"/>
          <w:szCs w:val="24"/>
        </w:rPr>
        <w:t>addressed to:</w:t>
      </w:r>
    </w:p>
    <w:p w14:paraId="7FE98C51" w14:textId="77777777" w:rsidR="00AC2461" w:rsidRPr="00DE7183" w:rsidRDefault="00AC2461" w:rsidP="00AC2461">
      <w:pPr>
        <w:pStyle w:val="ListParagraph"/>
        <w:widowControl w:val="0"/>
        <w:overflowPunct w:val="0"/>
        <w:autoSpaceDE w:val="0"/>
        <w:autoSpaceDN w:val="0"/>
        <w:adjustRightInd w:val="0"/>
        <w:spacing w:after="0"/>
        <w:ind w:left="0"/>
        <w:jc w:val="both"/>
        <w:rPr>
          <w:rFonts w:ascii="Times New Roman" w:hAnsi="Times New Roman" w:cs="Times New Roman"/>
          <w:sz w:val="24"/>
          <w:szCs w:val="24"/>
        </w:rPr>
      </w:pPr>
    </w:p>
    <w:p w14:paraId="3DB8F9EF" w14:textId="77777777" w:rsidR="00D44D41" w:rsidRDefault="00594ECE" w:rsidP="00636348">
      <w:pPr>
        <w:pStyle w:val="ListParagraph"/>
        <w:widowControl w:val="0"/>
        <w:overflowPunct w:val="0"/>
        <w:autoSpaceDE w:val="0"/>
        <w:autoSpaceDN w:val="0"/>
        <w:adjustRightInd w:val="0"/>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Managing Director, </w:t>
      </w:r>
    </w:p>
    <w:p w14:paraId="7C591F0F" w14:textId="77777777" w:rsidR="00636348" w:rsidRPr="00DE7183" w:rsidRDefault="00594ECE" w:rsidP="00636348">
      <w:pPr>
        <w:pStyle w:val="ListParagraph"/>
        <w:widowControl w:val="0"/>
        <w:overflowPunct w:val="0"/>
        <w:autoSpaceDE w:val="0"/>
        <w:autoSpaceDN w:val="0"/>
        <w:adjustRightInd w:val="0"/>
        <w:spacing w:after="0"/>
        <w:ind w:left="0"/>
        <w:jc w:val="both"/>
        <w:rPr>
          <w:rFonts w:ascii="Times New Roman" w:hAnsi="Times New Roman" w:cs="Times New Roman"/>
          <w:b/>
          <w:sz w:val="24"/>
          <w:szCs w:val="24"/>
        </w:rPr>
      </w:pPr>
      <w:r w:rsidRPr="00DE7183">
        <w:rPr>
          <w:rFonts w:ascii="Times New Roman" w:hAnsi="Times New Roman" w:cs="Times New Roman"/>
          <w:b/>
          <w:sz w:val="24"/>
          <w:szCs w:val="24"/>
        </w:rPr>
        <w:t>Foam Mattings (India) Ltd</w:t>
      </w:r>
    </w:p>
    <w:p w14:paraId="02098F78" w14:textId="77777777" w:rsidR="00EF51F0" w:rsidRDefault="00636348" w:rsidP="00636348">
      <w:pPr>
        <w:pStyle w:val="ListParagraph"/>
        <w:widowControl w:val="0"/>
        <w:overflowPunct w:val="0"/>
        <w:autoSpaceDE w:val="0"/>
        <w:autoSpaceDN w:val="0"/>
        <w:adjustRightInd w:val="0"/>
        <w:spacing w:after="0"/>
        <w:ind w:left="0"/>
        <w:jc w:val="both"/>
        <w:rPr>
          <w:rFonts w:ascii="Times New Roman" w:hAnsi="Times New Roman" w:cs="Times New Roman"/>
          <w:b/>
          <w:sz w:val="24"/>
          <w:szCs w:val="24"/>
        </w:rPr>
      </w:pPr>
      <w:r w:rsidRPr="00DE7183">
        <w:rPr>
          <w:rFonts w:ascii="Times New Roman" w:hAnsi="Times New Roman" w:cs="Times New Roman"/>
          <w:b/>
          <w:sz w:val="24"/>
          <w:szCs w:val="24"/>
        </w:rPr>
        <w:t xml:space="preserve">Post Box No. 4619, Beach </w:t>
      </w:r>
      <w:r w:rsidR="00594ECE" w:rsidRPr="00DE7183">
        <w:rPr>
          <w:rFonts w:ascii="Times New Roman" w:hAnsi="Times New Roman" w:cs="Times New Roman"/>
          <w:b/>
          <w:sz w:val="24"/>
          <w:szCs w:val="24"/>
        </w:rPr>
        <w:t>Road, Alappuzha</w:t>
      </w:r>
      <w:r w:rsidRPr="00DE7183">
        <w:rPr>
          <w:rFonts w:ascii="Times New Roman" w:hAnsi="Times New Roman" w:cs="Times New Roman"/>
          <w:b/>
          <w:sz w:val="24"/>
          <w:szCs w:val="24"/>
        </w:rPr>
        <w:t xml:space="preserve">, </w:t>
      </w:r>
      <w:r w:rsidR="00B85B14" w:rsidRPr="00DE7183">
        <w:rPr>
          <w:rFonts w:ascii="Times New Roman" w:hAnsi="Times New Roman" w:cs="Times New Roman"/>
          <w:b/>
          <w:sz w:val="24"/>
          <w:szCs w:val="24"/>
        </w:rPr>
        <w:t>Kerala, 688012</w:t>
      </w:r>
    </w:p>
    <w:p w14:paraId="43D19C60" w14:textId="77777777" w:rsidR="00EC58FD" w:rsidRDefault="00EC58FD" w:rsidP="00636348">
      <w:pPr>
        <w:pStyle w:val="ListParagraph"/>
        <w:widowControl w:val="0"/>
        <w:overflowPunct w:val="0"/>
        <w:autoSpaceDE w:val="0"/>
        <w:autoSpaceDN w:val="0"/>
        <w:adjustRightInd w:val="0"/>
        <w:spacing w:after="0"/>
        <w:ind w:left="0"/>
        <w:jc w:val="both"/>
        <w:rPr>
          <w:rFonts w:ascii="Times New Roman" w:hAnsi="Times New Roman" w:cs="Times New Roman"/>
          <w:b/>
          <w:sz w:val="24"/>
          <w:szCs w:val="24"/>
        </w:rPr>
      </w:pPr>
    </w:p>
    <w:p w14:paraId="5B68E80A" w14:textId="77777777" w:rsidR="00EC58FD" w:rsidRDefault="009A5B41" w:rsidP="00636348">
      <w:pPr>
        <w:pStyle w:val="ListParagraph"/>
        <w:widowControl w:val="0"/>
        <w:overflowPunct w:val="0"/>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Tender </w:t>
      </w:r>
      <w:r w:rsidR="00EC58FD" w:rsidRPr="00EC58FD">
        <w:rPr>
          <w:rFonts w:ascii="Times New Roman" w:hAnsi="Times New Roman" w:cs="Times New Roman"/>
          <w:sz w:val="24"/>
          <w:szCs w:val="24"/>
        </w:rPr>
        <w:t xml:space="preserve">should include </w:t>
      </w:r>
      <w:r w:rsidR="00EC58FD">
        <w:rPr>
          <w:rFonts w:ascii="Times New Roman" w:hAnsi="Times New Roman" w:cs="Times New Roman"/>
          <w:sz w:val="24"/>
          <w:szCs w:val="24"/>
        </w:rPr>
        <w:t xml:space="preserve">quoted rate signed </w:t>
      </w:r>
      <w:r w:rsidR="00AE46EF">
        <w:rPr>
          <w:rFonts w:ascii="Times New Roman" w:hAnsi="Times New Roman" w:cs="Times New Roman"/>
          <w:sz w:val="24"/>
          <w:szCs w:val="24"/>
        </w:rPr>
        <w:t>and</w:t>
      </w:r>
      <w:r w:rsidR="00054669">
        <w:rPr>
          <w:rFonts w:ascii="Times New Roman" w:hAnsi="Times New Roman" w:cs="Times New Roman"/>
          <w:sz w:val="24"/>
          <w:szCs w:val="24"/>
        </w:rPr>
        <w:t xml:space="preserve"> </w:t>
      </w:r>
      <w:r w:rsidR="00AE46EF">
        <w:rPr>
          <w:rFonts w:ascii="Times New Roman" w:hAnsi="Times New Roman" w:cs="Times New Roman"/>
          <w:sz w:val="24"/>
          <w:szCs w:val="24"/>
        </w:rPr>
        <w:t xml:space="preserve">sealed </w:t>
      </w:r>
      <w:r w:rsidR="00EC58FD">
        <w:rPr>
          <w:rFonts w:ascii="Times New Roman" w:hAnsi="Times New Roman" w:cs="Times New Roman"/>
          <w:sz w:val="24"/>
          <w:szCs w:val="24"/>
        </w:rPr>
        <w:t>by the contractor</w:t>
      </w:r>
      <w:r w:rsidR="00087828">
        <w:rPr>
          <w:rFonts w:ascii="Times New Roman" w:hAnsi="Times New Roman" w:cs="Times New Roman"/>
          <w:sz w:val="24"/>
          <w:szCs w:val="24"/>
        </w:rPr>
        <w:t xml:space="preserve"> as per the </w:t>
      </w:r>
      <w:r>
        <w:rPr>
          <w:rFonts w:ascii="Times New Roman" w:hAnsi="Times New Roman" w:cs="Times New Roman"/>
          <w:sz w:val="24"/>
          <w:szCs w:val="24"/>
        </w:rPr>
        <w:t>technical specification.</w:t>
      </w:r>
    </w:p>
    <w:p w14:paraId="629ABE51" w14:textId="77777777" w:rsidR="009A5B41" w:rsidRDefault="009A5B41" w:rsidP="00636348">
      <w:pPr>
        <w:pStyle w:val="ListParagraph"/>
        <w:widowControl w:val="0"/>
        <w:overflowPunct w:val="0"/>
        <w:autoSpaceDE w:val="0"/>
        <w:autoSpaceDN w:val="0"/>
        <w:adjustRightInd w:val="0"/>
        <w:spacing w:after="0"/>
        <w:ind w:left="0"/>
        <w:jc w:val="both"/>
        <w:rPr>
          <w:rFonts w:ascii="Times New Roman" w:hAnsi="Times New Roman" w:cs="Times New Roman"/>
          <w:sz w:val="24"/>
          <w:szCs w:val="24"/>
        </w:rPr>
      </w:pPr>
    </w:p>
    <w:p w14:paraId="65841ED6" w14:textId="77777777" w:rsidR="00EC58FD" w:rsidRPr="00EC58FD" w:rsidRDefault="00EC58FD" w:rsidP="00636348">
      <w:pPr>
        <w:pStyle w:val="ListParagraph"/>
        <w:widowControl w:val="0"/>
        <w:overflowPunct w:val="0"/>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GST should be </w:t>
      </w:r>
      <w:r w:rsidR="00087828">
        <w:rPr>
          <w:rFonts w:ascii="Times New Roman" w:hAnsi="Times New Roman" w:cs="Times New Roman"/>
          <w:sz w:val="24"/>
          <w:szCs w:val="24"/>
        </w:rPr>
        <w:t>mentioned separately.</w:t>
      </w:r>
    </w:p>
    <w:p w14:paraId="189FE9C9" w14:textId="77777777" w:rsidR="00F8652F" w:rsidRPr="00DE7183" w:rsidRDefault="00F8652F" w:rsidP="00636348">
      <w:pPr>
        <w:pStyle w:val="ListParagraph"/>
        <w:widowControl w:val="0"/>
        <w:overflowPunct w:val="0"/>
        <w:autoSpaceDE w:val="0"/>
        <w:autoSpaceDN w:val="0"/>
        <w:adjustRightInd w:val="0"/>
        <w:spacing w:after="0"/>
        <w:ind w:left="360"/>
        <w:jc w:val="both"/>
        <w:rPr>
          <w:rFonts w:ascii="Times New Roman" w:hAnsi="Times New Roman" w:cs="Times New Roman"/>
          <w:b/>
          <w:sz w:val="24"/>
          <w:szCs w:val="24"/>
          <w:u w:val="single"/>
        </w:rPr>
      </w:pPr>
    </w:p>
    <w:p w14:paraId="49D88907" w14:textId="77777777" w:rsidR="00EF51F0" w:rsidRPr="00DE7183" w:rsidRDefault="00EF51F0" w:rsidP="00636348">
      <w:pPr>
        <w:widowControl w:val="0"/>
        <w:autoSpaceDE w:val="0"/>
        <w:autoSpaceDN w:val="0"/>
        <w:adjustRightInd w:val="0"/>
        <w:spacing w:after="0"/>
        <w:jc w:val="center"/>
        <w:rPr>
          <w:rFonts w:ascii="Times New Roman" w:hAnsi="Times New Roman" w:cs="Times New Roman"/>
          <w:b/>
          <w:bCs/>
          <w:sz w:val="24"/>
          <w:szCs w:val="24"/>
        </w:rPr>
      </w:pPr>
    </w:p>
    <w:p w14:paraId="130DB68D" w14:textId="77777777" w:rsidR="00227322" w:rsidRPr="00222566" w:rsidRDefault="00227322" w:rsidP="00222566">
      <w:pPr>
        <w:pStyle w:val="ListParagraph"/>
        <w:numPr>
          <w:ilvl w:val="0"/>
          <w:numId w:val="18"/>
        </w:numPr>
        <w:spacing w:after="0"/>
        <w:ind w:left="426" w:hanging="426"/>
        <w:jc w:val="both"/>
        <w:rPr>
          <w:rFonts w:ascii="Times New Roman" w:hAnsi="Times New Roman" w:cs="Times New Roman"/>
          <w:b/>
          <w:bCs/>
          <w:sz w:val="24"/>
          <w:szCs w:val="24"/>
          <w:u w:val="single"/>
        </w:rPr>
      </w:pPr>
      <w:r w:rsidRPr="00222566">
        <w:rPr>
          <w:rFonts w:ascii="Times New Roman" w:hAnsi="Times New Roman" w:cs="Times New Roman"/>
          <w:b/>
          <w:bCs/>
          <w:sz w:val="24"/>
          <w:szCs w:val="24"/>
          <w:u w:val="single"/>
        </w:rPr>
        <w:t>SCOPE OF WORK</w:t>
      </w:r>
    </w:p>
    <w:p w14:paraId="1020ED02" w14:textId="77777777" w:rsidR="0077466B" w:rsidRPr="00DE7183" w:rsidRDefault="0077466B" w:rsidP="00636348">
      <w:pPr>
        <w:spacing w:after="0"/>
        <w:jc w:val="both"/>
        <w:rPr>
          <w:rFonts w:ascii="Times New Roman" w:hAnsi="Times New Roman" w:cs="Times New Roman"/>
          <w:b/>
          <w:bCs/>
          <w:sz w:val="24"/>
          <w:szCs w:val="24"/>
          <w:u w:val="single"/>
        </w:rPr>
      </w:pPr>
    </w:p>
    <w:p w14:paraId="5A311887" w14:textId="77777777" w:rsidR="0077466B" w:rsidRDefault="0077466B" w:rsidP="00B85B14">
      <w:pPr>
        <w:spacing w:after="0"/>
        <w:jc w:val="both"/>
        <w:rPr>
          <w:rFonts w:ascii="Times New Roman" w:hAnsi="Times New Roman" w:cs="Times New Roman"/>
          <w:bCs/>
          <w:sz w:val="24"/>
          <w:szCs w:val="24"/>
        </w:rPr>
      </w:pPr>
      <w:r w:rsidRPr="00DE7183">
        <w:rPr>
          <w:rFonts w:ascii="Times New Roman" w:hAnsi="Times New Roman" w:cs="Times New Roman"/>
          <w:bCs/>
          <w:sz w:val="24"/>
          <w:szCs w:val="24"/>
        </w:rPr>
        <w:t xml:space="preserve">The scope of work is to </w:t>
      </w:r>
      <w:r w:rsidR="00054669">
        <w:rPr>
          <w:rFonts w:ascii="Times New Roman" w:hAnsi="Times New Roman" w:cs="Times New Roman"/>
          <w:bCs/>
          <w:sz w:val="24"/>
          <w:szCs w:val="24"/>
        </w:rPr>
        <w:t xml:space="preserve">lay interlock paving block </w:t>
      </w:r>
      <w:r w:rsidR="007A4D88">
        <w:rPr>
          <w:rFonts w:ascii="Times New Roman" w:hAnsi="Times New Roman" w:cs="Times New Roman"/>
          <w:bCs/>
          <w:sz w:val="24"/>
          <w:szCs w:val="24"/>
        </w:rPr>
        <w:t xml:space="preserve">inside the plant building at coir composite board factory, Kanichukulangara </w:t>
      </w:r>
      <w:r w:rsidR="00954A93">
        <w:rPr>
          <w:rFonts w:ascii="Times New Roman" w:hAnsi="Times New Roman" w:cs="Times New Roman"/>
          <w:bCs/>
          <w:sz w:val="24"/>
          <w:szCs w:val="24"/>
        </w:rPr>
        <w:t>as per the specifications</w:t>
      </w:r>
      <w:r w:rsidR="00BB667C">
        <w:rPr>
          <w:rFonts w:ascii="Times New Roman" w:hAnsi="Times New Roman" w:cs="Times New Roman"/>
          <w:bCs/>
          <w:sz w:val="24"/>
          <w:szCs w:val="24"/>
        </w:rPr>
        <w:t xml:space="preserve"> along with the tender</w:t>
      </w:r>
      <w:r w:rsidR="00954A93">
        <w:rPr>
          <w:rFonts w:ascii="Times New Roman" w:hAnsi="Times New Roman" w:cs="Times New Roman"/>
          <w:bCs/>
          <w:sz w:val="24"/>
          <w:szCs w:val="24"/>
        </w:rPr>
        <w:t>.</w:t>
      </w:r>
    </w:p>
    <w:p w14:paraId="2886D2BA" w14:textId="77777777" w:rsidR="00FB0F17" w:rsidRDefault="00FB0F17" w:rsidP="00B85B14">
      <w:pPr>
        <w:spacing w:after="0"/>
        <w:rPr>
          <w:rFonts w:ascii="Times New Roman" w:hAnsi="Times New Roman" w:cs="Times New Roman"/>
          <w:b/>
          <w:bCs/>
          <w:sz w:val="24"/>
          <w:szCs w:val="24"/>
          <w:u w:val="single"/>
        </w:rPr>
      </w:pPr>
    </w:p>
    <w:p w14:paraId="574F01AF" w14:textId="77777777" w:rsidR="00B85B14" w:rsidRPr="00222566" w:rsidRDefault="00467989" w:rsidP="00222566">
      <w:pPr>
        <w:pStyle w:val="ListParagraph"/>
        <w:numPr>
          <w:ilvl w:val="0"/>
          <w:numId w:val="18"/>
        </w:numPr>
        <w:spacing w:after="0"/>
        <w:ind w:left="426" w:hanging="426"/>
        <w:rPr>
          <w:rFonts w:ascii="Times New Roman" w:hAnsi="Times New Roman" w:cs="Times New Roman"/>
          <w:b/>
          <w:bCs/>
          <w:sz w:val="24"/>
          <w:szCs w:val="24"/>
          <w:u w:val="single"/>
        </w:rPr>
      </w:pPr>
      <w:r w:rsidRPr="00222566">
        <w:rPr>
          <w:rFonts w:ascii="Times New Roman" w:hAnsi="Times New Roman" w:cs="Times New Roman"/>
          <w:b/>
          <w:bCs/>
          <w:sz w:val="24"/>
          <w:szCs w:val="24"/>
          <w:u w:val="single"/>
        </w:rPr>
        <w:t>TENDER DATES</w:t>
      </w:r>
    </w:p>
    <w:p w14:paraId="0D0087CB" w14:textId="77777777" w:rsidR="00B85B14" w:rsidRPr="00DE7183" w:rsidRDefault="00B85B14" w:rsidP="00B85B14">
      <w:pPr>
        <w:spacing w:after="0"/>
        <w:rPr>
          <w:rFonts w:ascii="Times New Roman" w:hAnsi="Times New Roman" w:cs="Times New Roman"/>
          <w:b/>
          <w:bCs/>
          <w:sz w:val="14"/>
          <w:szCs w:val="24"/>
        </w:rPr>
      </w:pPr>
    </w:p>
    <w:tbl>
      <w:tblPr>
        <w:tblStyle w:val="TableGrid"/>
        <w:tblW w:w="0" w:type="auto"/>
        <w:tblInd w:w="108" w:type="dxa"/>
        <w:tblLook w:val="04A0" w:firstRow="1" w:lastRow="0" w:firstColumn="1" w:lastColumn="0" w:noHBand="0" w:noVBand="1"/>
      </w:tblPr>
      <w:tblGrid>
        <w:gridCol w:w="427"/>
        <w:gridCol w:w="5698"/>
        <w:gridCol w:w="3117"/>
      </w:tblGrid>
      <w:tr w:rsidR="00B85B14" w:rsidRPr="00DE7183" w14:paraId="3131365D" w14:textId="77777777" w:rsidTr="00FB0F17">
        <w:tc>
          <w:tcPr>
            <w:tcW w:w="427" w:type="dxa"/>
          </w:tcPr>
          <w:p w14:paraId="68663BD4" w14:textId="77777777" w:rsidR="00B85B14" w:rsidRPr="00DE7183" w:rsidRDefault="00B85B14" w:rsidP="00B85B14">
            <w:pPr>
              <w:spacing w:after="0"/>
              <w:rPr>
                <w:rFonts w:ascii="Times New Roman" w:hAnsi="Times New Roman" w:cs="Times New Roman"/>
                <w:bCs/>
                <w:sz w:val="24"/>
                <w:szCs w:val="24"/>
              </w:rPr>
            </w:pPr>
            <w:r w:rsidRPr="00DE7183">
              <w:rPr>
                <w:rFonts w:ascii="Times New Roman" w:hAnsi="Times New Roman" w:cs="Times New Roman"/>
                <w:bCs/>
                <w:sz w:val="24"/>
                <w:szCs w:val="24"/>
              </w:rPr>
              <w:t>1</w:t>
            </w:r>
          </w:p>
        </w:tc>
        <w:tc>
          <w:tcPr>
            <w:tcW w:w="5698" w:type="dxa"/>
          </w:tcPr>
          <w:p w14:paraId="35121FFD" w14:textId="77777777" w:rsidR="00B85B14" w:rsidRPr="00DE7183" w:rsidRDefault="00B85B14" w:rsidP="00B85B14">
            <w:pPr>
              <w:spacing w:after="0"/>
              <w:rPr>
                <w:rFonts w:ascii="Times New Roman" w:hAnsi="Times New Roman" w:cs="Times New Roman"/>
                <w:bCs/>
                <w:sz w:val="24"/>
                <w:szCs w:val="24"/>
              </w:rPr>
            </w:pPr>
            <w:r w:rsidRPr="00DE7183">
              <w:rPr>
                <w:rFonts w:ascii="Times New Roman" w:hAnsi="Times New Roman" w:cs="Times New Roman"/>
                <w:bCs/>
                <w:sz w:val="24"/>
                <w:szCs w:val="24"/>
              </w:rPr>
              <w:t>Date of publishing of tender</w:t>
            </w:r>
          </w:p>
        </w:tc>
        <w:tc>
          <w:tcPr>
            <w:tcW w:w="3117" w:type="dxa"/>
          </w:tcPr>
          <w:p w14:paraId="1361FCF0" w14:textId="295CA645" w:rsidR="00B85B14" w:rsidRPr="00DE7183" w:rsidRDefault="00F73857" w:rsidP="00054669">
            <w:pPr>
              <w:spacing w:after="0"/>
              <w:rPr>
                <w:rFonts w:ascii="Times New Roman" w:hAnsi="Times New Roman" w:cs="Times New Roman"/>
                <w:bCs/>
                <w:sz w:val="24"/>
                <w:szCs w:val="24"/>
              </w:rPr>
            </w:pPr>
            <w:r>
              <w:rPr>
                <w:rFonts w:ascii="Times New Roman" w:hAnsi="Times New Roman" w:cs="Times New Roman"/>
                <w:bCs/>
                <w:sz w:val="24"/>
                <w:szCs w:val="24"/>
              </w:rPr>
              <w:t>05</w:t>
            </w:r>
            <w:r w:rsidR="00054669">
              <w:rPr>
                <w:rFonts w:ascii="Times New Roman" w:hAnsi="Times New Roman" w:cs="Times New Roman"/>
                <w:bCs/>
                <w:sz w:val="24"/>
                <w:szCs w:val="24"/>
              </w:rPr>
              <w:t>.</w:t>
            </w:r>
            <w:r w:rsidR="00F83039">
              <w:rPr>
                <w:rFonts w:ascii="Times New Roman" w:hAnsi="Times New Roman" w:cs="Times New Roman"/>
                <w:bCs/>
                <w:sz w:val="24"/>
                <w:szCs w:val="24"/>
              </w:rPr>
              <w:t>0</w:t>
            </w:r>
            <w:r>
              <w:rPr>
                <w:rFonts w:ascii="Times New Roman" w:hAnsi="Times New Roman" w:cs="Times New Roman"/>
                <w:bCs/>
                <w:sz w:val="24"/>
                <w:szCs w:val="24"/>
              </w:rPr>
              <w:t>6</w:t>
            </w:r>
            <w:r w:rsidR="00B85B14" w:rsidRPr="00DE7183">
              <w:rPr>
                <w:rFonts w:ascii="Times New Roman" w:hAnsi="Times New Roman" w:cs="Times New Roman"/>
                <w:bCs/>
                <w:sz w:val="24"/>
                <w:szCs w:val="24"/>
              </w:rPr>
              <w:t>.20</w:t>
            </w:r>
            <w:r w:rsidR="00054669">
              <w:rPr>
                <w:rFonts w:ascii="Times New Roman" w:hAnsi="Times New Roman" w:cs="Times New Roman"/>
                <w:bCs/>
                <w:sz w:val="24"/>
                <w:szCs w:val="24"/>
              </w:rPr>
              <w:t>2</w:t>
            </w:r>
            <w:r w:rsidR="00B33056">
              <w:rPr>
                <w:rFonts w:ascii="Times New Roman" w:hAnsi="Times New Roman" w:cs="Times New Roman"/>
                <w:bCs/>
                <w:sz w:val="24"/>
                <w:szCs w:val="24"/>
              </w:rPr>
              <w:t>5</w:t>
            </w:r>
          </w:p>
        </w:tc>
      </w:tr>
      <w:tr w:rsidR="00B85B14" w:rsidRPr="00DE7183" w14:paraId="163CF804" w14:textId="77777777" w:rsidTr="00FB0F17">
        <w:tc>
          <w:tcPr>
            <w:tcW w:w="427" w:type="dxa"/>
          </w:tcPr>
          <w:p w14:paraId="47FF69F2" w14:textId="77777777" w:rsidR="00B85B14" w:rsidRPr="00DE7183" w:rsidRDefault="00460195" w:rsidP="00B85B14">
            <w:pPr>
              <w:spacing w:after="0"/>
              <w:rPr>
                <w:rFonts w:ascii="Times New Roman" w:hAnsi="Times New Roman" w:cs="Times New Roman"/>
                <w:bCs/>
                <w:sz w:val="24"/>
                <w:szCs w:val="24"/>
              </w:rPr>
            </w:pPr>
            <w:r>
              <w:rPr>
                <w:rFonts w:ascii="Times New Roman" w:hAnsi="Times New Roman" w:cs="Times New Roman"/>
                <w:bCs/>
                <w:sz w:val="24"/>
                <w:szCs w:val="24"/>
              </w:rPr>
              <w:t>2</w:t>
            </w:r>
            <w:r w:rsidR="00B85B14" w:rsidRPr="00DE7183">
              <w:rPr>
                <w:rFonts w:ascii="Times New Roman" w:hAnsi="Times New Roman" w:cs="Times New Roman"/>
                <w:bCs/>
                <w:sz w:val="24"/>
                <w:szCs w:val="24"/>
              </w:rPr>
              <w:t>.</w:t>
            </w:r>
          </w:p>
        </w:tc>
        <w:tc>
          <w:tcPr>
            <w:tcW w:w="5698" w:type="dxa"/>
          </w:tcPr>
          <w:p w14:paraId="2C9052CA" w14:textId="77777777" w:rsidR="00B85B14" w:rsidRPr="00DE7183" w:rsidRDefault="00B85B14" w:rsidP="00B85B14">
            <w:pPr>
              <w:spacing w:after="0"/>
              <w:rPr>
                <w:rFonts w:ascii="Times New Roman" w:hAnsi="Times New Roman" w:cs="Times New Roman"/>
                <w:bCs/>
                <w:sz w:val="24"/>
                <w:szCs w:val="24"/>
              </w:rPr>
            </w:pPr>
            <w:r w:rsidRPr="00DE7183">
              <w:rPr>
                <w:rFonts w:ascii="Times New Roman" w:hAnsi="Times New Roman" w:cs="Times New Roman"/>
                <w:bCs/>
                <w:sz w:val="24"/>
                <w:szCs w:val="24"/>
              </w:rPr>
              <w:t>Last date of submission of tender</w:t>
            </w:r>
          </w:p>
        </w:tc>
        <w:tc>
          <w:tcPr>
            <w:tcW w:w="3117" w:type="dxa"/>
          </w:tcPr>
          <w:p w14:paraId="37C4DC1C" w14:textId="1AC3685D" w:rsidR="00B85B14" w:rsidRPr="00DE7183" w:rsidRDefault="00F83039" w:rsidP="00954A93">
            <w:pPr>
              <w:spacing w:after="0"/>
              <w:rPr>
                <w:rFonts w:ascii="Times New Roman" w:hAnsi="Times New Roman" w:cs="Times New Roman"/>
                <w:bCs/>
                <w:sz w:val="24"/>
                <w:szCs w:val="24"/>
              </w:rPr>
            </w:pPr>
            <w:r>
              <w:rPr>
                <w:rFonts w:ascii="Times New Roman" w:hAnsi="Times New Roman" w:cs="Times New Roman"/>
                <w:bCs/>
                <w:sz w:val="24"/>
                <w:szCs w:val="24"/>
              </w:rPr>
              <w:t>1</w:t>
            </w:r>
            <w:r w:rsidR="00F73857">
              <w:rPr>
                <w:rFonts w:ascii="Times New Roman" w:hAnsi="Times New Roman" w:cs="Times New Roman"/>
                <w:bCs/>
                <w:sz w:val="24"/>
                <w:szCs w:val="24"/>
              </w:rPr>
              <w:t>1</w:t>
            </w:r>
            <w:r w:rsidR="00054669">
              <w:rPr>
                <w:rFonts w:ascii="Times New Roman" w:hAnsi="Times New Roman" w:cs="Times New Roman"/>
                <w:bCs/>
                <w:sz w:val="24"/>
                <w:szCs w:val="24"/>
              </w:rPr>
              <w:t>.0</w:t>
            </w:r>
            <w:r w:rsidR="00F73857">
              <w:rPr>
                <w:rFonts w:ascii="Times New Roman" w:hAnsi="Times New Roman" w:cs="Times New Roman"/>
                <w:bCs/>
                <w:sz w:val="24"/>
                <w:szCs w:val="24"/>
              </w:rPr>
              <w:t>6</w:t>
            </w:r>
            <w:r w:rsidR="00054669">
              <w:rPr>
                <w:rFonts w:ascii="Times New Roman" w:hAnsi="Times New Roman" w:cs="Times New Roman"/>
                <w:bCs/>
                <w:sz w:val="24"/>
                <w:szCs w:val="24"/>
              </w:rPr>
              <w:t>.202</w:t>
            </w:r>
            <w:r w:rsidR="00B33056">
              <w:rPr>
                <w:rFonts w:ascii="Times New Roman" w:hAnsi="Times New Roman" w:cs="Times New Roman"/>
                <w:bCs/>
                <w:sz w:val="24"/>
                <w:szCs w:val="24"/>
              </w:rPr>
              <w:t>5</w:t>
            </w:r>
            <w:r w:rsidR="00B85B14" w:rsidRPr="00DE7183">
              <w:rPr>
                <w:rFonts w:ascii="Times New Roman" w:hAnsi="Times New Roman" w:cs="Times New Roman"/>
                <w:bCs/>
                <w:sz w:val="24"/>
                <w:szCs w:val="24"/>
              </w:rPr>
              <w:t xml:space="preserve"> (5:00 PM)</w:t>
            </w:r>
          </w:p>
        </w:tc>
      </w:tr>
      <w:tr w:rsidR="00B85B14" w:rsidRPr="00DE7183" w14:paraId="19C3FE26" w14:textId="77777777" w:rsidTr="00FB0F17">
        <w:tc>
          <w:tcPr>
            <w:tcW w:w="427" w:type="dxa"/>
          </w:tcPr>
          <w:p w14:paraId="3C035CC3" w14:textId="77777777" w:rsidR="00B85B14" w:rsidRPr="00DE7183" w:rsidRDefault="00954A93" w:rsidP="00B85B14">
            <w:pPr>
              <w:spacing w:after="0"/>
              <w:rPr>
                <w:rFonts w:ascii="Times New Roman" w:hAnsi="Times New Roman" w:cs="Times New Roman"/>
                <w:bCs/>
                <w:sz w:val="24"/>
                <w:szCs w:val="24"/>
              </w:rPr>
            </w:pPr>
            <w:r>
              <w:rPr>
                <w:rFonts w:ascii="Times New Roman" w:hAnsi="Times New Roman" w:cs="Times New Roman"/>
                <w:bCs/>
                <w:sz w:val="24"/>
                <w:szCs w:val="24"/>
              </w:rPr>
              <w:t>3</w:t>
            </w:r>
            <w:r w:rsidR="00B85B14" w:rsidRPr="00DE7183">
              <w:rPr>
                <w:rFonts w:ascii="Times New Roman" w:hAnsi="Times New Roman" w:cs="Times New Roman"/>
                <w:bCs/>
                <w:sz w:val="24"/>
                <w:szCs w:val="24"/>
              </w:rPr>
              <w:t>.</w:t>
            </w:r>
          </w:p>
        </w:tc>
        <w:tc>
          <w:tcPr>
            <w:tcW w:w="5698" w:type="dxa"/>
          </w:tcPr>
          <w:p w14:paraId="680A7E3A" w14:textId="77777777" w:rsidR="00B85B14" w:rsidRPr="00DE7183" w:rsidRDefault="00B85B14" w:rsidP="00954A93">
            <w:pPr>
              <w:spacing w:after="0"/>
              <w:rPr>
                <w:rFonts w:ascii="Times New Roman" w:hAnsi="Times New Roman" w:cs="Times New Roman"/>
                <w:bCs/>
                <w:sz w:val="24"/>
                <w:szCs w:val="24"/>
              </w:rPr>
            </w:pPr>
            <w:r w:rsidRPr="00DE7183">
              <w:rPr>
                <w:rFonts w:ascii="Times New Roman" w:hAnsi="Times New Roman" w:cs="Times New Roman"/>
                <w:bCs/>
                <w:sz w:val="24"/>
                <w:szCs w:val="24"/>
              </w:rPr>
              <w:t xml:space="preserve">Opening of </w:t>
            </w:r>
            <w:r w:rsidR="00954A93">
              <w:rPr>
                <w:rFonts w:ascii="Times New Roman" w:hAnsi="Times New Roman" w:cs="Times New Roman"/>
                <w:bCs/>
                <w:sz w:val="24"/>
                <w:szCs w:val="24"/>
              </w:rPr>
              <w:t>tender</w:t>
            </w:r>
          </w:p>
        </w:tc>
        <w:tc>
          <w:tcPr>
            <w:tcW w:w="3117" w:type="dxa"/>
          </w:tcPr>
          <w:p w14:paraId="75996BA8" w14:textId="793BECCA" w:rsidR="00B85B14" w:rsidRPr="00DE7183" w:rsidRDefault="00F83039" w:rsidP="00054669">
            <w:pPr>
              <w:spacing w:after="0"/>
              <w:rPr>
                <w:rFonts w:ascii="Times New Roman" w:hAnsi="Times New Roman" w:cs="Times New Roman"/>
                <w:bCs/>
                <w:sz w:val="24"/>
                <w:szCs w:val="24"/>
              </w:rPr>
            </w:pPr>
            <w:proofErr w:type="gramStart"/>
            <w:r>
              <w:rPr>
                <w:rFonts w:ascii="Times New Roman" w:hAnsi="Times New Roman" w:cs="Times New Roman"/>
                <w:bCs/>
                <w:sz w:val="24"/>
                <w:szCs w:val="24"/>
              </w:rPr>
              <w:t>1</w:t>
            </w:r>
            <w:r w:rsidR="00F73857">
              <w:rPr>
                <w:rFonts w:ascii="Times New Roman" w:hAnsi="Times New Roman" w:cs="Times New Roman"/>
                <w:bCs/>
                <w:sz w:val="24"/>
                <w:szCs w:val="24"/>
              </w:rPr>
              <w:t>2</w:t>
            </w:r>
            <w:r w:rsidR="00B85B14" w:rsidRPr="00DE7183">
              <w:rPr>
                <w:rFonts w:ascii="Times New Roman" w:hAnsi="Times New Roman" w:cs="Times New Roman"/>
                <w:bCs/>
                <w:sz w:val="24"/>
                <w:szCs w:val="24"/>
              </w:rPr>
              <w:t>.</w:t>
            </w:r>
            <w:r w:rsidR="00054669">
              <w:rPr>
                <w:rFonts w:ascii="Times New Roman" w:hAnsi="Times New Roman" w:cs="Times New Roman"/>
                <w:bCs/>
                <w:sz w:val="24"/>
                <w:szCs w:val="24"/>
              </w:rPr>
              <w:t>0</w:t>
            </w:r>
            <w:r w:rsidR="00F73857">
              <w:rPr>
                <w:rFonts w:ascii="Times New Roman" w:hAnsi="Times New Roman" w:cs="Times New Roman"/>
                <w:bCs/>
                <w:sz w:val="24"/>
                <w:szCs w:val="24"/>
              </w:rPr>
              <w:t>6</w:t>
            </w:r>
            <w:r w:rsidR="00054669">
              <w:rPr>
                <w:rFonts w:ascii="Times New Roman" w:hAnsi="Times New Roman" w:cs="Times New Roman"/>
                <w:bCs/>
                <w:sz w:val="24"/>
                <w:szCs w:val="24"/>
              </w:rPr>
              <w:t>.202</w:t>
            </w:r>
            <w:r>
              <w:rPr>
                <w:rFonts w:ascii="Times New Roman" w:hAnsi="Times New Roman" w:cs="Times New Roman"/>
                <w:bCs/>
                <w:sz w:val="24"/>
                <w:szCs w:val="24"/>
              </w:rPr>
              <w:t>5</w:t>
            </w:r>
            <w:r w:rsidR="00C50A9E">
              <w:rPr>
                <w:rFonts w:ascii="Times New Roman" w:hAnsi="Times New Roman" w:cs="Times New Roman"/>
                <w:bCs/>
                <w:sz w:val="24"/>
                <w:szCs w:val="24"/>
              </w:rPr>
              <w:t xml:space="preserve">  (</w:t>
            </w:r>
            <w:proofErr w:type="gramEnd"/>
            <w:r w:rsidR="00C50A9E">
              <w:rPr>
                <w:rFonts w:ascii="Times New Roman" w:hAnsi="Times New Roman" w:cs="Times New Roman"/>
                <w:bCs/>
                <w:sz w:val="24"/>
                <w:szCs w:val="24"/>
              </w:rPr>
              <w:t>11:00 AM)</w:t>
            </w:r>
          </w:p>
        </w:tc>
      </w:tr>
    </w:tbl>
    <w:p w14:paraId="0EF9C3DC" w14:textId="77777777" w:rsidR="00B85B14" w:rsidRPr="00DE7183" w:rsidRDefault="00B85B14" w:rsidP="00B85B14">
      <w:pPr>
        <w:spacing w:after="0"/>
        <w:rPr>
          <w:rFonts w:ascii="Times New Roman" w:hAnsi="Times New Roman" w:cs="Times New Roman"/>
          <w:b/>
          <w:bCs/>
          <w:sz w:val="24"/>
          <w:szCs w:val="24"/>
        </w:rPr>
      </w:pPr>
    </w:p>
    <w:p w14:paraId="1EDB9069" w14:textId="77777777" w:rsidR="00DE7183" w:rsidRPr="00222566" w:rsidRDefault="00467989" w:rsidP="00222566">
      <w:pPr>
        <w:pStyle w:val="ListParagraph"/>
        <w:numPr>
          <w:ilvl w:val="0"/>
          <w:numId w:val="18"/>
        </w:numPr>
        <w:spacing w:after="0"/>
        <w:ind w:left="426" w:hanging="426"/>
        <w:rPr>
          <w:rFonts w:ascii="Times New Roman" w:hAnsi="Times New Roman" w:cs="Times New Roman"/>
          <w:b/>
          <w:sz w:val="24"/>
          <w:szCs w:val="24"/>
          <w:u w:val="single"/>
        </w:rPr>
      </w:pPr>
      <w:r w:rsidRPr="00222566">
        <w:rPr>
          <w:rFonts w:ascii="Times New Roman" w:hAnsi="Times New Roman" w:cs="Times New Roman"/>
          <w:b/>
          <w:sz w:val="24"/>
          <w:szCs w:val="24"/>
          <w:u w:val="single"/>
        </w:rPr>
        <w:t xml:space="preserve">TENDER </w:t>
      </w:r>
      <w:r w:rsidR="00C24B26" w:rsidRPr="00222566">
        <w:rPr>
          <w:rFonts w:ascii="Times New Roman" w:hAnsi="Times New Roman" w:cs="Times New Roman"/>
          <w:b/>
          <w:sz w:val="24"/>
          <w:szCs w:val="24"/>
          <w:u w:val="single"/>
        </w:rPr>
        <w:t>FEE: -</w:t>
      </w:r>
    </w:p>
    <w:p w14:paraId="683FDC8A" w14:textId="77777777" w:rsidR="00467989" w:rsidRPr="006A2BF3" w:rsidRDefault="00467989" w:rsidP="00EB332A">
      <w:pPr>
        <w:spacing w:after="0"/>
        <w:rPr>
          <w:rFonts w:ascii="Times New Roman" w:hAnsi="Times New Roman" w:cs="Times New Roman"/>
          <w:b/>
          <w:sz w:val="10"/>
          <w:szCs w:val="24"/>
        </w:rPr>
      </w:pPr>
    </w:p>
    <w:p w14:paraId="74FC9683" w14:textId="6EA17908" w:rsidR="00E9729B" w:rsidRDefault="00467989" w:rsidP="00467989">
      <w:pPr>
        <w:spacing w:after="0"/>
        <w:jc w:val="both"/>
        <w:rPr>
          <w:rFonts w:ascii="Times New Roman" w:hAnsi="Times New Roman" w:cs="Times New Roman"/>
          <w:sz w:val="24"/>
          <w:szCs w:val="24"/>
        </w:rPr>
      </w:pPr>
      <w:r w:rsidRPr="00467989">
        <w:rPr>
          <w:rFonts w:ascii="Times New Roman" w:hAnsi="Times New Roman" w:cs="Times New Roman"/>
          <w:sz w:val="24"/>
          <w:szCs w:val="24"/>
        </w:rPr>
        <w:t xml:space="preserve">Cost of tender document </w:t>
      </w:r>
      <w:r w:rsidRPr="00C50A9E">
        <w:rPr>
          <w:rFonts w:ascii="Times New Roman" w:hAnsi="Times New Roman" w:cs="Times New Roman"/>
          <w:b/>
          <w:sz w:val="24"/>
          <w:szCs w:val="24"/>
        </w:rPr>
        <w:t xml:space="preserve">Rs </w:t>
      </w:r>
      <w:r w:rsidR="00F83039">
        <w:rPr>
          <w:rFonts w:ascii="Times New Roman" w:hAnsi="Times New Roman" w:cs="Times New Roman"/>
          <w:b/>
          <w:sz w:val="24"/>
          <w:szCs w:val="24"/>
        </w:rPr>
        <w:t>590</w:t>
      </w:r>
      <w:r w:rsidRPr="00C50A9E">
        <w:rPr>
          <w:rFonts w:ascii="Times New Roman" w:hAnsi="Times New Roman" w:cs="Times New Roman"/>
          <w:b/>
          <w:sz w:val="24"/>
          <w:szCs w:val="24"/>
        </w:rPr>
        <w:t xml:space="preserve">.00 </w:t>
      </w:r>
      <w:r w:rsidR="00054669">
        <w:rPr>
          <w:rFonts w:ascii="Times New Roman" w:hAnsi="Times New Roman" w:cs="Times New Roman"/>
          <w:b/>
          <w:sz w:val="24"/>
          <w:szCs w:val="24"/>
        </w:rPr>
        <w:t xml:space="preserve">(Rupees </w:t>
      </w:r>
      <w:r w:rsidR="00F83039">
        <w:rPr>
          <w:rFonts w:ascii="Times New Roman" w:hAnsi="Times New Roman" w:cs="Times New Roman"/>
          <w:b/>
          <w:sz w:val="24"/>
          <w:szCs w:val="24"/>
        </w:rPr>
        <w:t>five hundred ninety</w:t>
      </w:r>
      <w:r w:rsidR="00054669">
        <w:rPr>
          <w:rFonts w:ascii="Times New Roman" w:hAnsi="Times New Roman" w:cs="Times New Roman"/>
          <w:b/>
          <w:sz w:val="24"/>
          <w:szCs w:val="24"/>
        </w:rPr>
        <w:t xml:space="preserve"> only) </w:t>
      </w:r>
      <w:r w:rsidRPr="00C50A9E">
        <w:rPr>
          <w:rFonts w:ascii="Times New Roman" w:hAnsi="Times New Roman" w:cs="Times New Roman"/>
          <w:b/>
          <w:sz w:val="24"/>
          <w:szCs w:val="24"/>
        </w:rPr>
        <w:t>(</w:t>
      </w:r>
      <w:r w:rsidRPr="00467989">
        <w:rPr>
          <w:rFonts w:ascii="Times New Roman" w:hAnsi="Times New Roman" w:cs="Times New Roman"/>
          <w:sz w:val="24"/>
          <w:szCs w:val="24"/>
        </w:rPr>
        <w:t xml:space="preserve">inclusive of GST 18%) should be paid at FOMIL cash counter and the receipt of the same should be placed along with the </w:t>
      </w:r>
      <w:r w:rsidR="0000449D">
        <w:rPr>
          <w:rFonts w:ascii="Times New Roman" w:hAnsi="Times New Roman" w:cs="Times New Roman"/>
          <w:sz w:val="24"/>
          <w:szCs w:val="24"/>
        </w:rPr>
        <w:t>tender</w:t>
      </w:r>
      <w:r w:rsidR="00E9729B">
        <w:rPr>
          <w:rFonts w:ascii="Times New Roman" w:hAnsi="Times New Roman" w:cs="Times New Roman"/>
          <w:sz w:val="24"/>
          <w:szCs w:val="24"/>
        </w:rPr>
        <w:t xml:space="preserve"> or the bidder can pay it as Demand Draft in favour of “Managing Director, Foam Mattings India Ltd”, payable at Alappuzha, in such cases the DD should be submitted along with the </w:t>
      </w:r>
      <w:r w:rsidR="0000449D">
        <w:rPr>
          <w:rFonts w:ascii="Times New Roman" w:hAnsi="Times New Roman" w:cs="Times New Roman"/>
          <w:sz w:val="24"/>
          <w:szCs w:val="24"/>
        </w:rPr>
        <w:t>tender</w:t>
      </w:r>
      <w:r w:rsidR="00E9729B">
        <w:rPr>
          <w:rFonts w:ascii="Times New Roman" w:hAnsi="Times New Roman" w:cs="Times New Roman"/>
          <w:sz w:val="24"/>
          <w:szCs w:val="24"/>
        </w:rPr>
        <w:t>.</w:t>
      </w:r>
    </w:p>
    <w:p w14:paraId="19270D83" w14:textId="77777777" w:rsidR="00E9729B" w:rsidRPr="00B971CF" w:rsidRDefault="00E9729B" w:rsidP="00467989">
      <w:pPr>
        <w:spacing w:after="0"/>
        <w:jc w:val="both"/>
        <w:rPr>
          <w:rFonts w:ascii="Times New Roman" w:hAnsi="Times New Roman" w:cs="Times New Roman"/>
          <w:sz w:val="8"/>
          <w:szCs w:val="24"/>
        </w:rPr>
      </w:pPr>
    </w:p>
    <w:p w14:paraId="0A3E200D" w14:textId="77777777" w:rsidR="00DE7183" w:rsidRDefault="00E9729B" w:rsidP="00467989">
      <w:pPr>
        <w:spacing w:after="0"/>
        <w:jc w:val="both"/>
        <w:rPr>
          <w:rFonts w:ascii="Times New Roman" w:hAnsi="Times New Roman" w:cs="Times New Roman"/>
          <w:sz w:val="24"/>
          <w:szCs w:val="24"/>
        </w:rPr>
      </w:pPr>
      <w:r>
        <w:rPr>
          <w:rFonts w:ascii="Times New Roman" w:hAnsi="Times New Roman" w:cs="Times New Roman"/>
          <w:sz w:val="24"/>
          <w:szCs w:val="24"/>
        </w:rPr>
        <w:t>Tender fee is nonrefundable</w:t>
      </w:r>
      <w:r w:rsidR="00B33056">
        <w:rPr>
          <w:rFonts w:ascii="Times New Roman" w:hAnsi="Times New Roman" w:cs="Times New Roman"/>
          <w:sz w:val="24"/>
          <w:szCs w:val="24"/>
        </w:rPr>
        <w:t xml:space="preserve"> in any case</w:t>
      </w:r>
      <w:r>
        <w:rPr>
          <w:rFonts w:ascii="Times New Roman" w:hAnsi="Times New Roman" w:cs="Times New Roman"/>
          <w:sz w:val="24"/>
          <w:szCs w:val="24"/>
        </w:rPr>
        <w:t>.</w:t>
      </w:r>
    </w:p>
    <w:p w14:paraId="0C6054D0" w14:textId="77777777" w:rsidR="0067626C" w:rsidRDefault="0067626C" w:rsidP="00467989">
      <w:pPr>
        <w:spacing w:after="0"/>
        <w:jc w:val="both"/>
        <w:rPr>
          <w:rFonts w:ascii="Times New Roman" w:hAnsi="Times New Roman" w:cs="Times New Roman"/>
          <w:sz w:val="16"/>
          <w:szCs w:val="24"/>
        </w:rPr>
      </w:pPr>
    </w:p>
    <w:p w14:paraId="66A26AFB" w14:textId="77777777" w:rsidR="00FB0F17" w:rsidRDefault="00FB0F17" w:rsidP="00467989">
      <w:pPr>
        <w:spacing w:after="0"/>
        <w:jc w:val="both"/>
        <w:rPr>
          <w:rFonts w:ascii="Times New Roman" w:hAnsi="Times New Roman" w:cs="Times New Roman"/>
          <w:sz w:val="16"/>
          <w:szCs w:val="24"/>
        </w:rPr>
      </w:pPr>
    </w:p>
    <w:p w14:paraId="7FEEFA98" w14:textId="77777777" w:rsidR="00FB0F17" w:rsidRPr="006A2BF3" w:rsidRDefault="00FB0F17" w:rsidP="00467989">
      <w:pPr>
        <w:spacing w:after="0"/>
        <w:jc w:val="both"/>
        <w:rPr>
          <w:rFonts w:ascii="Times New Roman" w:hAnsi="Times New Roman" w:cs="Times New Roman"/>
          <w:sz w:val="16"/>
          <w:szCs w:val="24"/>
        </w:rPr>
      </w:pPr>
    </w:p>
    <w:p w14:paraId="0E108A24" w14:textId="77777777" w:rsidR="0067626C" w:rsidRPr="00222566" w:rsidRDefault="0067626C" w:rsidP="00222566">
      <w:pPr>
        <w:pStyle w:val="ListParagraph"/>
        <w:numPr>
          <w:ilvl w:val="0"/>
          <w:numId w:val="18"/>
        </w:numPr>
        <w:spacing w:after="0"/>
        <w:ind w:left="426" w:hanging="426"/>
        <w:jc w:val="both"/>
        <w:rPr>
          <w:rFonts w:ascii="Times New Roman" w:hAnsi="Times New Roman" w:cs="Times New Roman"/>
          <w:b/>
          <w:sz w:val="24"/>
          <w:szCs w:val="24"/>
          <w:u w:val="single"/>
        </w:rPr>
      </w:pPr>
      <w:r w:rsidRPr="00222566">
        <w:rPr>
          <w:rFonts w:ascii="Times New Roman" w:hAnsi="Times New Roman" w:cs="Times New Roman"/>
          <w:b/>
          <w:sz w:val="24"/>
          <w:szCs w:val="24"/>
          <w:u w:val="single"/>
        </w:rPr>
        <w:t>Earnest Money Deposit: -</w:t>
      </w:r>
    </w:p>
    <w:p w14:paraId="2B90305D" w14:textId="77777777" w:rsidR="0067626C" w:rsidRPr="006A2BF3" w:rsidRDefault="0067626C" w:rsidP="00467989">
      <w:pPr>
        <w:spacing w:after="0"/>
        <w:jc w:val="both"/>
        <w:rPr>
          <w:rFonts w:ascii="Times New Roman" w:hAnsi="Times New Roman" w:cs="Times New Roman"/>
          <w:b/>
          <w:sz w:val="4"/>
          <w:szCs w:val="24"/>
          <w:u w:val="single"/>
        </w:rPr>
      </w:pPr>
    </w:p>
    <w:p w14:paraId="559C3CD8" w14:textId="77777777" w:rsidR="00FB0F17" w:rsidRPr="00FB0F17" w:rsidRDefault="00FB0F17" w:rsidP="0067626C">
      <w:pPr>
        <w:spacing w:after="0"/>
        <w:jc w:val="both"/>
        <w:rPr>
          <w:rFonts w:ascii="Times New Roman" w:hAnsi="Times New Roman" w:cs="Times New Roman"/>
          <w:sz w:val="10"/>
          <w:szCs w:val="24"/>
        </w:rPr>
      </w:pPr>
    </w:p>
    <w:p w14:paraId="65D71B3C" w14:textId="60148387" w:rsidR="0067626C" w:rsidRDefault="0067626C" w:rsidP="0067626C">
      <w:pPr>
        <w:spacing w:after="0"/>
        <w:jc w:val="both"/>
        <w:rPr>
          <w:rFonts w:ascii="Times New Roman" w:hAnsi="Times New Roman" w:cs="Times New Roman"/>
          <w:sz w:val="24"/>
          <w:szCs w:val="24"/>
        </w:rPr>
      </w:pPr>
      <w:r>
        <w:rPr>
          <w:rFonts w:ascii="Times New Roman" w:hAnsi="Times New Roman" w:cs="Times New Roman"/>
          <w:sz w:val="24"/>
          <w:szCs w:val="24"/>
        </w:rPr>
        <w:t xml:space="preserve">An EMD amount of </w:t>
      </w:r>
      <w:r w:rsidR="00054669">
        <w:rPr>
          <w:rFonts w:ascii="Times New Roman" w:hAnsi="Times New Roman" w:cs="Times New Roman"/>
          <w:b/>
          <w:sz w:val="24"/>
          <w:szCs w:val="24"/>
        </w:rPr>
        <w:t xml:space="preserve">Rs. </w:t>
      </w:r>
      <w:r w:rsidR="00F83039">
        <w:rPr>
          <w:rFonts w:ascii="Times New Roman" w:hAnsi="Times New Roman" w:cs="Times New Roman"/>
          <w:b/>
          <w:sz w:val="24"/>
          <w:szCs w:val="24"/>
        </w:rPr>
        <w:t>2</w:t>
      </w:r>
      <w:r w:rsidR="00054669">
        <w:rPr>
          <w:rFonts w:ascii="Times New Roman" w:hAnsi="Times New Roman" w:cs="Times New Roman"/>
          <w:b/>
          <w:sz w:val="24"/>
          <w:szCs w:val="24"/>
        </w:rPr>
        <w:t>,</w:t>
      </w:r>
      <w:r w:rsidR="00B33056">
        <w:rPr>
          <w:rFonts w:ascii="Times New Roman" w:hAnsi="Times New Roman" w:cs="Times New Roman"/>
          <w:b/>
          <w:sz w:val="24"/>
          <w:szCs w:val="24"/>
        </w:rPr>
        <w:t>5</w:t>
      </w:r>
      <w:r w:rsidR="00054669">
        <w:rPr>
          <w:rFonts w:ascii="Times New Roman" w:hAnsi="Times New Roman" w:cs="Times New Roman"/>
          <w:b/>
          <w:sz w:val="24"/>
          <w:szCs w:val="24"/>
        </w:rPr>
        <w:t>00</w:t>
      </w:r>
      <w:r w:rsidRPr="00C50A9E">
        <w:rPr>
          <w:rFonts w:ascii="Times New Roman" w:hAnsi="Times New Roman" w:cs="Times New Roman"/>
          <w:b/>
          <w:sz w:val="24"/>
          <w:szCs w:val="24"/>
        </w:rPr>
        <w:t>.00</w:t>
      </w:r>
      <w:r w:rsidR="00B24FC5">
        <w:rPr>
          <w:rFonts w:ascii="Times New Roman" w:hAnsi="Times New Roman" w:cs="Times New Roman"/>
          <w:sz w:val="24"/>
          <w:szCs w:val="24"/>
        </w:rPr>
        <w:t xml:space="preserve"> (Rupees</w:t>
      </w:r>
      <w:r w:rsidR="00054669">
        <w:rPr>
          <w:rFonts w:ascii="Times New Roman" w:hAnsi="Times New Roman" w:cs="Times New Roman"/>
          <w:sz w:val="24"/>
          <w:szCs w:val="24"/>
        </w:rPr>
        <w:t xml:space="preserve"> </w:t>
      </w:r>
      <w:r w:rsidR="00B33056">
        <w:rPr>
          <w:rFonts w:ascii="Times New Roman" w:hAnsi="Times New Roman" w:cs="Times New Roman"/>
          <w:sz w:val="24"/>
          <w:szCs w:val="24"/>
        </w:rPr>
        <w:t>four</w:t>
      </w:r>
      <w:r>
        <w:rPr>
          <w:rFonts w:ascii="Times New Roman" w:hAnsi="Times New Roman" w:cs="Times New Roman"/>
          <w:sz w:val="24"/>
          <w:szCs w:val="24"/>
        </w:rPr>
        <w:t xml:space="preserve"> thousand</w:t>
      </w:r>
      <w:r w:rsidR="00B24FC5">
        <w:rPr>
          <w:rFonts w:ascii="Times New Roman" w:hAnsi="Times New Roman" w:cs="Times New Roman"/>
          <w:sz w:val="24"/>
          <w:szCs w:val="24"/>
        </w:rPr>
        <w:t xml:space="preserve"> </w:t>
      </w:r>
      <w:r w:rsidR="00B33056">
        <w:rPr>
          <w:rFonts w:ascii="Times New Roman" w:hAnsi="Times New Roman" w:cs="Times New Roman"/>
          <w:sz w:val="24"/>
          <w:szCs w:val="24"/>
        </w:rPr>
        <w:t>five</w:t>
      </w:r>
      <w:r w:rsidR="00054669">
        <w:rPr>
          <w:rFonts w:ascii="Times New Roman" w:hAnsi="Times New Roman" w:cs="Times New Roman"/>
          <w:sz w:val="24"/>
          <w:szCs w:val="24"/>
        </w:rPr>
        <w:t xml:space="preserve"> hundred </w:t>
      </w:r>
      <w:r w:rsidR="00B24FC5">
        <w:rPr>
          <w:rFonts w:ascii="Times New Roman" w:hAnsi="Times New Roman" w:cs="Times New Roman"/>
          <w:sz w:val="24"/>
          <w:szCs w:val="24"/>
        </w:rPr>
        <w:t>only</w:t>
      </w:r>
      <w:r>
        <w:rPr>
          <w:rFonts w:ascii="Times New Roman" w:hAnsi="Times New Roman" w:cs="Times New Roman"/>
          <w:sz w:val="24"/>
          <w:szCs w:val="24"/>
        </w:rPr>
        <w:t xml:space="preserve">) should be </w:t>
      </w:r>
      <w:r w:rsidRPr="0067626C">
        <w:rPr>
          <w:rFonts w:ascii="Times New Roman" w:hAnsi="Times New Roman" w:cs="Times New Roman"/>
          <w:sz w:val="24"/>
          <w:szCs w:val="24"/>
        </w:rPr>
        <w:t xml:space="preserve">paid </w:t>
      </w:r>
      <w:r>
        <w:rPr>
          <w:rFonts w:ascii="Times New Roman" w:hAnsi="Times New Roman" w:cs="Times New Roman"/>
          <w:sz w:val="24"/>
          <w:szCs w:val="24"/>
        </w:rPr>
        <w:t xml:space="preserve">by the bidder. </w:t>
      </w:r>
      <w:r w:rsidRPr="0067626C">
        <w:rPr>
          <w:rFonts w:ascii="Times New Roman" w:hAnsi="Times New Roman" w:cs="Times New Roman"/>
          <w:sz w:val="24"/>
          <w:szCs w:val="24"/>
        </w:rPr>
        <w:t xml:space="preserve">The EMD </w:t>
      </w:r>
      <w:r>
        <w:rPr>
          <w:rFonts w:ascii="Times New Roman" w:hAnsi="Times New Roman" w:cs="Times New Roman"/>
          <w:sz w:val="24"/>
          <w:szCs w:val="24"/>
        </w:rPr>
        <w:t>shall</w:t>
      </w:r>
      <w:r w:rsidR="00EB64B3">
        <w:rPr>
          <w:rFonts w:ascii="Times New Roman" w:hAnsi="Times New Roman" w:cs="Times New Roman"/>
          <w:sz w:val="24"/>
          <w:szCs w:val="24"/>
        </w:rPr>
        <w:t xml:space="preserve"> be paid as Demand Draft in favour</w:t>
      </w:r>
      <w:r>
        <w:rPr>
          <w:rFonts w:ascii="Times New Roman" w:hAnsi="Times New Roman" w:cs="Times New Roman"/>
          <w:sz w:val="24"/>
          <w:szCs w:val="24"/>
        </w:rPr>
        <w:t xml:space="preserve"> of “Managing Director, Foam Mattings India Ltd</w:t>
      </w:r>
      <w:r w:rsidR="00E9729B">
        <w:rPr>
          <w:rFonts w:ascii="Times New Roman" w:hAnsi="Times New Roman" w:cs="Times New Roman"/>
          <w:sz w:val="24"/>
          <w:szCs w:val="24"/>
        </w:rPr>
        <w:t>”, payable</w:t>
      </w:r>
      <w:r>
        <w:rPr>
          <w:rFonts w:ascii="Times New Roman" w:hAnsi="Times New Roman" w:cs="Times New Roman"/>
          <w:sz w:val="24"/>
          <w:szCs w:val="24"/>
        </w:rPr>
        <w:t xml:space="preserve"> at Alappuzha.</w:t>
      </w:r>
      <w:r w:rsidRPr="0067626C">
        <w:rPr>
          <w:rFonts w:ascii="Times New Roman" w:hAnsi="Times New Roman" w:cs="Times New Roman"/>
          <w:sz w:val="24"/>
          <w:szCs w:val="24"/>
        </w:rPr>
        <w:t xml:space="preserve"> </w:t>
      </w:r>
      <w:r w:rsidR="00B33056">
        <w:rPr>
          <w:rFonts w:ascii="Times New Roman" w:hAnsi="Times New Roman" w:cs="Times New Roman"/>
          <w:sz w:val="24"/>
          <w:szCs w:val="24"/>
        </w:rPr>
        <w:t xml:space="preserve">OR the EMD amount can be paid at FOMIL cash counter and receipt of the same shall be placed along with the tender. </w:t>
      </w:r>
      <w:r w:rsidRPr="0067626C">
        <w:rPr>
          <w:rFonts w:ascii="Times New Roman" w:hAnsi="Times New Roman" w:cs="Times New Roman"/>
          <w:sz w:val="24"/>
          <w:szCs w:val="24"/>
        </w:rPr>
        <w:t>In the case of bidders whose bids are not considered for placing order, the Earnest Money Deposit (EMD) will be refunded without any interest within 30 days from the date of issue of work order to the successful bidder.</w:t>
      </w:r>
    </w:p>
    <w:p w14:paraId="083CB4CD" w14:textId="77777777" w:rsidR="00447F29" w:rsidRPr="00B971CF" w:rsidRDefault="00447F29" w:rsidP="0067626C">
      <w:pPr>
        <w:spacing w:after="0"/>
        <w:jc w:val="both"/>
        <w:rPr>
          <w:rFonts w:ascii="Times New Roman" w:hAnsi="Times New Roman" w:cs="Times New Roman"/>
          <w:sz w:val="14"/>
          <w:szCs w:val="24"/>
        </w:rPr>
      </w:pPr>
    </w:p>
    <w:p w14:paraId="1BF0D472" w14:textId="77777777" w:rsidR="00447F29" w:rsidRDefault="00447F29" w:rsidP="0067626C">
      <w:pPr>
        <w:spacing w:after="0"/>
        <w:jc w:val="both"/>
        <w:rPr>
          <w:rFonts w:ascii="Times New Roman" w:hAnsi="Times New Roman" w:cs="Times New Roman"/>
          <w:sz w:val="24"/>
          <w:szCs w:val="24"/>
        </w:rPr>
      </w:pPr>
      <w:r>
        <w:rPr>
          <w:rFonts w:ascii="Times New Roman" w:hAnsi="Times New Roman" w:cs="Times New Roman"/>
          <w:sz w:val="24"/>
          <w:szCs w:val="24"/>
        </w:rPr>
        <w:t>The EMD of the successful tenderer will be considered as the security deposit, and which will be released only after the successful completion of work.</w:t>
      </w:r>
    </w:p>
    <w:p w14:paraId="0112E732" w14:textId="77777777" w:rsidR="00447F29" w:rsidRPr="00B971CF" w:rsidRDefault="00447F29" w:rsidP="0067626C">
      <w:pPr>
        <w:spacing w:after="0"/>
        <w:jc w:val="both"/>
        <w:rPr>
          <w:rFonts w:ascii="Times New Roman" w:hAnsi="Times New Roman" w:cs="Times New Roman"/>
          <w:sz w:val="10"/>
          <w:szCs w:val="24"/>
        </w:rPr>
      </w:pPr>
    </w:p>
    <w:p w14:paraId="4D3C0B1B" w14:textId="77777777" w:rsidR="00F20380" w:rsidRDefault="00447F29" w:rsidP="00F20380">
      <w:pPr>
        <w:spacing w:after="0"/>
        <w:jc w:val="both"/>
        <w:rPr>
          <w:rFonts w:ascii="Times New Roman" w:hAnsi="Times New Roman" w:cs="Times New Roman"/>
          <w:sz w:val="24"/>
          <w:szCs w:val="24"/>
        </w:rPr>
      </w:pPr>
      <w:r>
        <w:rPr>
          <w:rFonts w:ascii="Times New Roman" w:hAnsi="Times New Roman" w:cs="Times New Roman"/>
          <w:sz w:val="24"/>
          <w:szCs w:val="24"/>
        </w:rPr>
        <w:t>I</w:t>
      </w:r>
      <w:r w:rsidR="0033717E" w:rsidRPr="0033717E">
        <w:rPr>
          <w:rFonts w:ascii="Times New Roman" w:hAnsi="Times New Roman" w:cs="Times New Roman"/>
          <w:sz w:val="24"/>
          <w:szCs w:val="24"/>
        </w:rPr>
        <w:t xml:space="preserve">f the successful tenderer </w:t>
      </w:r>
      <w:proofErr w:type="gramStart"/>
      <w:r>
        <w:rPr>
          <w:rFonts w:ascii="Times New Roman" w:hAnsi="Times New Roman" w:cs="Times New Roman"/>
          <w:sz w:val="24"/>
          <w:szCs w:val="24"/>
        </w:rPr>
        <w:t>disagree</w:t>
      </w:r>
      <w:proofErr w:type="gramEnd"/>
      <w:r>
        <w:rPr>
          <w:rFonts w:ascii="Times New Roman" w:hAnsi="Times New Roman" w:cs="Times New Roman"/>
          <w:sz w:val="24"/>
          <w:szCs w:val="24"/>
        </w:rPr>
        <w:t xml:space="preserve"> to execute the work/</w:t>
      </w:r>
      <w:r w:rsidR="0033717E" w:rsidRPr="0033717E">
        <w:rPr>
          <w:rFonts w:ascii="Times New Roman" w:hAnsi="Times New Roman" w:cs="Times New Roman"/>
          <w:sz w:val="24"/>
          <w:szCs w:val="24"/>
        </w:rPr>
        <w:t xml:space="preserve">fails to </w:t>
      </w:r>
      <w:r>
        <w:rPr>
          <w:rFonts w:ascii="Times New Roman" w:hAnsi="Times New Roman" w:cs="Times New Roman"/>
          <w:sz w:val="24"/>
          <w:szCs w:val="24"/>
        </w:rPr>
        <w:t>complete the work</w:t>
      </w:r>
      <w:r w:rsidR="0033717E" w:rsidRPr="0033717E">
        <w:rPr>
          <w:rFonts w:ascii="Times New Roman" w:hAnsi="Times New Roman" w:cs="Times New Roman"/>
          <w:sz w:val="24"/>
          <w:szCs w:val="24"/>
        </w:rPr>
        <w:t xml:space="preserve"> within the specified </w:t>
      </w:r>
      <w:r w:rsidR="00AD3506">
        <w:rPr>
          <w:rFonts w:ascii="Times New Roman" w:hAnsi="Times New Roman" w:cs="Times New Roman"/>
          <w:sz w:val="24"/>
          <w:szCs w:val="24"/>
        </w:rPr>
        <w:t>period, whose</w:t>
      </w:r>
      <w:r w:rsidR="0033717E" w:rsidRPr="0033717E">
        <w:rPr>
          <w:rFonts w:ascii="Times New Roman" w:hAnsi="Times New Roman" w:cs="Times New Roman"/>
          <w:sz w:val="24"/>
          <w:szCs w:val="24"/>
        </w:rPr>
        <w:t xml:space="preserve"> EMD will be forfeited</w:t>
      </w:r>
      <w:r>
        <w:rPr>
          <w:rFonts w:ascii="Times New Roman" w:hAnsi="Times New Roman" w:cs="Times New Roman"/>
          <w:sz w:val="24"/>
          <w:szCs w:val="24"/>
        </w:rPr>
        <w:t>.</w:t>
      </w:r>
      <w:r w:rsidR="00F20380">
        <w:rPr>
          <w:rFonts w:ascii="Times New Roman" w:hAnsi="Times New Roman" w:cs="Times New Roman"/>
          <w:sz w:val="24"/>
          <w:szCs w:val="24"/>
        </w:rPr>
        <w:t xml:space="preserve"> </w:t>
      </w:r>
    </w:p>
    <w:p w14:paraId="1382EF84" w14:textId="77777777" w:rsidR="00F20380" w:rsidRDefault="00F20380" w:rsidP="00F20380">
      <w:pPr>
        <w:spacing w:after="0"/>
        <w:jc w:val="both"/>
        <w:rPr>
          <w:rFonts w:ascii="Times New Roman" w:hAnsi="Times New Roman" w:cs="Times New Roman"/>
          <w:sz w:val="24"/>
          <w:szCs w:val="24"/>
        </w:rPr>
      </w:pPr>
    </w:p>
    <w:p w14:paraId="212B5EB1" w14:textId="77777777" w:rsidR="00DE7183" w:rsidRDefault="00F20380" w:rsidP="00F20380">
      <w:pPr>
        <w:spacing w:after="0"/>
        <w:jc w:val="both"/>
        <w:rPr>
          <w:rFonts w:ascii="Times New Roman" w:hAnsi="Times New Roman" w:cs="Times New Roman"/>
          <w:b/>
          <w:bCs/>
          <w:sz w:val="24"/>
          <w:szCs w:val="24"/>
        </w:rPr>
      </w:pPr>
      <w:r w:rsidRPr="00F20380">
        <w:rPr>
          <w:rFonts w:ascii="Times New Roman" w:hAnsi="Times New Roman" w:cs="Times New Roman"/>
          <w:b/>
          <w:bCs/>
          <w:sz w:val="24"/>
          <w:szCs w:val="24"/>
        </w:rPr>
        <w:t>All registered MSMEs in the state of kerala and having Udyog Aadhar registration or registration from any other bodies specified by the Ministry of Micro, small and Medium Enterprises will be exempted from the payment of Tender cost and EMD. No firms outside kerala are exempted from the payment of EMD and Tender cost.</w:t>
      </w:r>
    </w:p>
    <w:p w14:paraId="17DC6792" w14:textId="77777777" w:rsidR="007A4D88" w:rsidRDefault="007A4D88" w:rsidP="00F20380">
      <w:pPr>
        <w:spacing w:after="0"/>
        <w:jc w:val="both"/>
        <w:rPr>
          <w:rFonts w:ascii="Times New Roman" w:hAnsi="Times New Roman" w:cs="Times New Roman"/>
          <w:b/>
          <w:bCs/>
          <w:sz w:val="24"/>
          <w:szCs w:val="24"/>
        </w:rPr>
      </w:pPr>
    </w:p>
    <w:p w14:paraId="7D7E1983" w14:textId="77777777" w:rsidR="007A4D88" w:rsidRPr="00222566" w:rsidRDefault="007A4D88" w:rsidP="00222566">
      <w:pPr>
        <w:pStyle w:val="ListParagraph"/>
        <w:numPr>
          <w:ilvl w:val="0"/>
          <w:numId w:val="18"/>
        </w:numPr>
        <w:spacing w:before="72"/>
        <w:ind w:left="426" w:hanging="426"/>
        <w:jc w:val="both"/>
        <w:rPr>
          <w:rFonts w:ascii="Times New Roman" w:hAnsi="Times New Roman" w:cs="Times New Roman"/>
          <w:color w:val="000000" w:themeColor="text1"/>
          <w:spacing w:val="5"/>
          <w:sz w:val="24"/>
          <w:szCs w:val="24"/>
        </w:rPr>
      </w:pPr>
      <w:r w:rsidRPr="00222566">
        <w:rPr>
          <w:rFonts w:ascii="Times New Roman" w:hAnsi="Times New Roman" w:cs="Times New Roman"/>
          <w:b/>
          <w:color w:val="000000" w:themeColor="text1"/>
          <w:spacing w:val="-8"/>
          <w:sz w:val="24"/>
          <w:szCs w:val="24"/>
          <w:u w:val="single"/>
        </w:rPr>
        <w:t>PRICE:</w:t>
      </w:r>
    </w:p>
    <w:p w14:paraId="69A5AFBF" w14:textId="77777777" w:rsidR="00222566" w:rsidRPr="00222566" w:rsidRDefault="00222566" w:rsidP="00222566">
      <w:pPr>
        <w:pStyle w:val="ListParagraph"/>
        <w:spacing w:before="72"/>
        <w:ind w:left="426"/>
        <w:jc w:val="both"/>
        <w:rPr>
          <w:rFonts w:ascii="Times New Roman" w:hAnsi="Times New Roman" w:cs="Times New Roman"/>
          <w:color w:val="000000" w:themeColor="text1"/>
          <w:spacing w:val="5"/>
          <w:sz w:val="16"/>
          <w:szCs w:val="16"/>
        </w:rPr>
      </w:pPr>
    </w:p>
    <w:p w14:paraId="145427A7" w14:textId="77777777" w:rsidR="007A4D88" w:rsidRPr="0073506B" w:rsidRDefault="007A4D88" w:rsidP="00222566">
      <w:pPr>
        <w:pStyle w:val="ListParagraph"/>
        <w:numPr>
          <w:ilvl w:val="0"/>
          <w:numId w:val="12"/>
        </w:numPr>
        <w:spacing w:before="108" w:after="0" w:line="240" w:lineRule="auto"/>
        <w:ind w:left="426" w:hanging="426"/>
        <w:jc w:val="both"/>
        <w:rPr>
          <w:rFonts w:ascii="Times New Roman" w:hAnsi="Times New Roman" w:cs="Times New Roman"/>
          <w:color w:val="000000" w:themeColor="text1"/>
          <w:spacing w:val="8"/>
          <w:sz w:val="24"/>
          <w:szCs w:val="24"/>
        </w:rPr>
      </w:pPr>
      <w:r w:rsidRPr="0073506B">
        <w:rPr>
          <w:rFonts w:ascii="Times New Roman" w:hAnsi="Times New Roman" w:cs="Times New Roman"/>
          <w:color w:val="000000" w:themeColor="text1"/>
          <w:spacing w:val="8"/>
          <w:sz w:val="24"/>
          <w:szCs w:val="24"/>
        </w:rPr>
        <w:t>The bidder should submit rate</w:t>
      </w:r>
      <w:r>
        <w:rPr>
          <w:rFonts w:ascii="Times New Roman" w:hAnsi="Times New Roman" w:cs="Times New Roman"/>
          <w:color w:val="000000" w:themeColor="text1"/>
          <w:spacing w:val="8"/>
          <w:sz w:val="24"/>
          <w:szCs w:val="24"/>
        </w:rPr>
        <w:t xml:space="preserve"> for the </w:t>
      </w:r>
      <w:r w:rsidR="00222566">
        <w:rPr>
          <w:rFonts w:ascii="Times New Roman" w:hAnsi="Times New Roman" w:cs="Times New Roman"/>
          <w:color w:val="000000" w:themeColor="text1"/>
          <w:spacing w:val="8"/>
          <w:sz w:val="24"/>
          <w:szCs w:val="24"/>
        </w:rPr>
        <w:t>interlock paving brick</w:t>
      </w:r>
      <w:r>
        <w:rPr>
          <w:rFonts w:ascii="Times New Roman" w:hAnsi="Times New Roman" w:cs="Times New Roman"/>
          <w:color w:val="000000" w:themeColor="text1"/>
          <w:spacing w:val="8"/>
          <w:sz w:val="24"/>
          <w:szCs w:val="24"/>
        </w:rPr>
        <w:t xml:space="preserve"> work as specified in the tender document.</w:t>
      </w:r>
    </w:p>
    <w:p w14:paraId="7B81EF68" w14:textId="77777777" w:rsidR="007A4D88" w:rsidRPr="0073506B" w:rsidRDefault="007A4D88" w:rsidP="00222566">
      <w:pPr>
        <w:pStyle w:val="ListParagraph"/>
        <w:numPr>
          <w:ilvl w:val="0"/>
          <w:numId w:val="12"/>
        </w:numPr>
        <w:spacing w:before="108" w:after="0" w:line="240" w:lineRule="auto"/>
        <w:ind w:left="426" w:hanging="426"/>
        <w:jc w:val="both"/>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No additional charges will be given other than the quoted amount.</w:t>
      </w:r>
    </w:p>
    <w:p w14:paraId="42CA5C65" w14:textId="77777777" w:rsidR="007A4D88" w:rsidRPr="0073506B" w:rsidRDefault="007A4D88" w:rsidP="00222566">
      <w:pPr>
        <w:pStyle w:val="ListParagraph"/>
        <w:numPr>
          <w:ilvl w:val="0"/>
          <w:numId w:val="12"/>
        </w:numPr>
        <w:spacing w:before="108" w:after="0" w:line="240" w:lineRule="auto"/>
        <w:ind w:left="426" w:hanging="426"/>
        <w:jc w:val="both"/>
        <w:rPr>
          <w:rFonts w:ascii="Times New Roman" w:hAnsi="Times New Roman" w:cs="Times New Roman"/>
          <w:color w:val="000000" w:themeColor="text1"/>
          <w:spacing w:val="8"/>
          <w:sz w:val="24"/>
          <w:szCs w:val="24"/>
        </w:rPr>
      </w:pPr>
      <w:r w:rsidRPr="0073506B">
        <w:rPr>
          <w:rFonts w:ascii="Times New Roman" w:hAnsi="Times New Roman" w:cs="Times New Roman"/>
          <w:color w:val="000000" w:themeColor="text1"/>
          <w:spacing w:val="8"/>
          <w:sz w:val="24"/>
          <w:szCs w:val="24"/>
        </w:rPr>
        <w:t>Applicable GST should be mentioned in the Price Bid.</w:t>
      </w:r>
    </w:p>
    <w:p w14:paraId="68477305" w14:textId="77777777" w:rsidR="007A4D88" w:rsidRPr="0073506B" w:rsidRDefault="007A4D88" w:rsidP="00222566">
      <w:pPr>
        <w:pStyle w:val="ListParagraph"/>
        <w:numPr>
          <w:ilvl w:val="0"/>
          <w:numId w:val="12"/>
        </w:numPr>
        <w:spacing w:before="108" w:after="0" w:line="240" w:lineRule="auto"/>
        <w:ind w:left="426" w:hanging="426"/>
        <w:jc w:val="both"/>
        <w:rPr>
          <w:rFonts w:ascii="Times New Roman" w:hAnsi="Times New Roman" w:cs="Times New Roman"/>
          <w:color w:val="000000" w:themeColor="text1"/>
          <w:spacing w:val="8"/>
          <w:sz w:val="24"/>
          <w:szCs w:val="24"/>
        </w:rPr>
      </w:pPr>
      <w:r w:rsidRPr="0073506B">
        <w:rPr>
          <w:rFonts w:ascii="Times New Roman" w:hAnsi="Times New Roman" w:cs="Times New Roman"/>
          <w:color w:val="000000" w:themeColor="text1"/>
          <w:spacing w:val="8"/>
          <w:sz w:val="24"/>
          <w:szCs w:val="24"/>
        </w:rPr>
        <w:t>The comparison of the rates offered shall be on the basis of the total rates offered inclusive of all taxes</w:t>
      </w:r>
      <w:r>
        <w:rPr>
          <w:rFonts w:ascii="Times New Roman" w:hAnsi="Times New Roman" w:cs="Times New Roman"/>
          <w:color w:val="000000" w:themeColor="text1"/>
          <w:spacing w:val="8"/>
          <w:sz w:val="24"/>
          <w:szCs w:val="24"/>
        </w:rPr>
        <w:t>.</w:t>
      </w:r>
    </w:p>
    <w:p w14:paraId="181468FA" w14:textId="77777777" w:rsidR="007A4D88" w:rsidRPr="0073506B" w:rsidRDefault="007A4D88" w:rsidP="00222566">
      <w:pPr>
        <w:pStyle w:val="ListParagraph"/>
        <w:numPr>
          <w:ilvl w:val="0"/>
          <w:numId w:val="12"/>
        </w:numPr>
        <w:spacing w:before="108" w:after="0" w:line="240" w:lineRule="auto"/>
        <w:ind w:left="426" w:hanging="426"/>
        <w:jc w:val="both"/>
        <w:rPr>
          <w:rFonts w:ascii="Times New Roman" w:hAnsi="Times New Roman" w:cs="Times New Roman"/>
          <w:color w:val="000000" w:themeColor="text1"/>
          <w:spacing w:val="8"/>
          <w:sz w:val="24"/>
          <w:szCs w:val="24"/>
        </w:rPr>
      </w:pPr>
      <w:r w:rsidRPr="0073506B">
        <w:rPr>
          <w:rFonts w:ascii="Times New Roman" w:hAnsi="Times New Roman" w:cs="Times New Roman"/>
          <w:color w:val="000000" w:themeColor="text1"/>
          <w:spacing w:val="-1"/>
          <w:sz w:val="24"/>
          <w:szCs w:val="24"/>
        </w:rPr>
        <w:t xml:space="preserve">The price </w:t>
      </w:r>
      <w:r w:rsidRPr="0073506B">
        <w:rPr>
          <w:rFonts w:ascii="Times New Roman" w:hAnsi="Times New Roman" w:cs="Times New Roman"/>
          <w:color w:val="000000" w:themeColor="text1"/>
          <w:spacing w:val="2"/>
          <w:sz w:val="24"/>
          <w:szCs w:val="24"/>
        </w:rPr>
        <w:t xml:space="preserve">quoted should be valid for a period of </w:t>
      </w:r>
      <w:r>
        <w:rPr>
          <w:rFonts w:ascii="Times New Roman" w:hAnsi="Times New Roman" w:cs="Times New Roman"/>
          <w:color w:val="000000" w:themeColor="text1"/>
          <w:spacing w:val="2"/>
          <w:sz w:val="24"/>
          <w:szCs w:val="24"/>
        </w:rPr>
        <w:t>12</w:t>
      </w:r>
      <w:r w:rsidRPr="0073506B">
        <w:rPr>
          <w:rFonts w:ascii="Times New Roman" w:hAnsi="Times New Roman" w:cs="Times New Roman"/>
          <w:color w:val="000000" w:themeColor="text1"/>
          <w:spacing w:val="2"/>
          <w:sz w:val="24"/>
          <w:szCs w:val="24"/>
        </w:rPr>
        <w:t xml:space="preserve"> months from the date of </w:t>
      </w:r>
      <w:r w:rsidRPr="0073506B">
        <w:rPr>
          <w:rFonts w:ascii="Times New Roman" w:hAnsi="Times New Roman" w:cs="Times New Roman"/>
          <w:color w:val="000000" w:themeColor="text1"/>
          <w:sz w:val="24"/>
          <w:szCs w:val="24"/>
        </w:rPr>
        <w:t>opening of tender.</w:t>
      </w:r>
    </w:p>
    <w:p w14:paraId="620BF059" w14:textId="77777777" w:rsidR="007A4D88" w:rsidRDefault="007A4D88" w:rsidP="007A4D88">
      <w:pPr>
        <w:spacing w:after="0"/>
        <w:jc w:val="both"/>
        <w:rPr>
          <w:rFonts w:ascii="Times New Roman" w:hAnsi="Times New Roman" w:cs="Times New Roman"/>
          <w:color w:val="000000" w:themeColor="text1"/>
          <w:spacing w:val="1"/>
          <w:sz w:val="24"/>
          <w:szCs w:val="24"/>
        </w:rPr>
      </w:pPr>
      <w:r w:rsidRPr="0073506B">
        <w:rPr>
          <w:rFonts w:ascii="Times New Roman" w:hAnsi="Times New Roman" w:cs="Times New Roman"/>
          <w:color w:val="000000" w:themeColor="text1"/>
          <w:sz w:val="24"/>
          <w:szCs w:val="24"/>
        </w:rPr>
        <w:t xml:space="preserve">The </w:t>
      </w:r>
      <w:r w:rsidRPr="0073506B">
        <w:rPr>
          <w:rFonts w:ascii="Times New Roman" w:hAnsi="Times New Roman" w:cs="Times New Roman"/>
          <w:color w:val="000000" w:themeColor="text1"/>
          <w:spacing w:val="1"/>
          <w:sz w:val="24"/>
          <w:szCs w:val="24"/>
        </w:rPr>
        <w:t>quoted price shall be fixed and firm and escalation on any account shall not be acceptable</w:t>
      </w:r>
      <w:r>
        <w:rPr>
          <w:rFonts w:ascii="Times New Roman" w:hAnsi="Times New Roman" w:cs="Times New Roman"/>
          <w:color w:val="000000" w:themeColor="text1"/>
          <w:spacing w:val="1"/>
          <w:sz w:val="24"/>
          <w:szCs w:val="24"/>
        </w:rPr>
        <w:t>.</w:t>
      </w:r>
    </w:p>
    <w:p w14:paraId="7F1062A4" w14:textId="77777777" w:rsidR="007A4D88" w:rsidRDefault="007A4D88" w:rsidP="007A4D88">
      <w:pPr>
        <w:spacing w:after="0"/>
        <w:jc w:val="both"/>
        <w:rPr>
          <w:rFonts w:ascii="Times New Roman" w:hAnsi="Times New Roman" w:cs="Times New Roman"/>
          <w:color w:val="000000" w:themeColor="text1"/>
          <w:spacing w:val="1"/>
          <w:sz w:val="24"/>
          <w:szCs w:val="24"/>
        </w:rPr>
      </w:pPr>
    </w:p>
    <w:p w14:paraId="32A52564" w14:textId="77777777" w:rsidR="007A4D88" w:rsidRPr="00222566" w:rsidRDefault="007A4D88" w:rsidP="00222566">
      <w:pPr>
        <w:pStyle w:val="ListParagraph"/>
        <w:numPr>
          <w:ilvl w:val="0"/>
          <w:numId w:val="18"/>
        </w:numPr>
        <w:spacing w:before="252" w:after="0" w:line="221" w:lineRule="exact"/>
        <w:ind w:left="426" w:hanging="426"/>
        <w:rPr>
          <w:rFonts w:ascii="Times New Roman" w:hAnsi="Times New Roman" w:cs="Times New Roman"/>
          <w:b/>
          <w:color w:val="000000" w:themeColor="text1"/>
          <w:spacing w:val="-6"/>
          <w:sz w:val="24"/>
          <w:szCs w:val="24"/>
        </w:rPr>
      </w:pPr>
      <w:r w:rsidRPr="00222566">
        <w:rPr>
          <w:rFonts w:ascii="Times New Roman" w:hAnsi="Times New Roman" w:cs="Times New Roman"/>
          <w:b/>
          <w:color w:val="000000" w:themeColor="text1"/>
          <w:spacing w:val="-6"/>
          <w:sz w:val="24"/>
          <w:szCs w:val="24"/>
          <w:u w:val="single"/>
        </w:rPr>
        <w:t>PAYMENT TERMS:</w:t>
      </w:r>
      <w:r w:rsidRPr="00222566">
        <w:rPr>
          <w:rFonts w:ascii="Times New Roman" w:hAnsi="Times New Roman" w:cs="Times New Roman"/>
          <w:b/>
          <w:color w:val="000000" w:themeColor="text1"/>
          <w:spacing w:val="-6"/>
          <w:sz w:val="24"/>
          <w:szCs w:val="24"/>
        </w:rPr>
        <w:t xml:space="preserve"> </w:t>
      </w:r>
    </w:p>
    <w:p w14:paraId="049831E4" w14:textId="77777777" w:rsidR="007A4D88" w:rsidRPr="0073506B" w:rsidRDefault="007A4D88" w:rsidP="007A4D88">
      <w:pPr>
        <w:pStyle w:val="ListParagraph"/>
        <w:ind w:left="0"/>
        <w:rPr>
          <w:rFonts w:ascii="Times New Roman" w:hAnsi="Times New Roman" w:cs="Times New Roman"/>
          <w:color w:val="000000" w:themeColor="text1"/>
          <w:spacing w:val="-6"/>
          <w:sz w:val="18"/>
          <w:szCs w:val="24"/>
        </w:rPr>
      </w:pPr>
    </w:p>
    <w:p w14:paraId="5DBEB305" w14:textId="77777777" w:rsidR="007A4D88" w:rsidRPr="007A4D88" w:rsidRDefault="007A4D88" w:rsidP="007A4D88">
      <w:pPr>
        <w:pStyle w:val="ListParagraph"/>
        <w:numPr>
          <w:ilvl w:val="0"/>
          <w:numId w:val="15"/>
        </w:numPr>
        <w:spacing w:before="72" w:after="0" w:line="309" w:lineRule="exact"/>
        <w:jc w:val="both"/>
        <w:rPr>
          <w:rFonts w:ascii="Times New Roman" w:hAnsi="Times New Roman" w:cs="Times New Roman"/>
          <w:color w:val="000000" w:themeColor="text1"/>
          <w:spacing w:val="2"/>
          <w:sz w:val="24"/>
          <w:szCs w:val="24"/>
        </w:rPr>
      </w:pPr>
      <w:r w:rsidRPr="007A4D88">
        <w:rPr>
          <w:rFonts w:ascii="Times New Roman" w:hAnsi="Times New Roman" w:cs="Times New Roman"/>
          <w:color w:val="000000" w:themeColor="text1"/>
          <w:sz w:val="24"/>
          <w:szCs w:val="24"/>
        </w:rPr>
        <w:t>No advance payment will be released for the work.</w:t>
      </w:r>
    </w:p>
    <w:p w14:paraId="77E6B3AF" w14:textId="77777777" w:rsidR="007A4D88" w:rsidRPr="007A4D88" w:rsidRDefault="007A4D88" w:rsidP="007A4D88">
      <w:pPr>
        <w:pStyle w:val="ListParagraph"/>
        <w:numPr>
          <w:ilvl w:val="0"/>
          <w:numId w:val="15"/>
        </w:numPr>
        <w:spacing w:before="72" w:after="0" w:line="309" w:lineRule="exact"/>
        <w:jc w:val="both"/>
        <w:rPr>
          <w:rFonts w:ascii="Times New Roman" w:hAnsi="Times New Roman" w:cs="Times New Roman"/>
          <w:color w:val="000000" w:themeColor="text1"/>
          <w:spacing w:val="2"/>
          <w:sz w:val="24"/>
          <w:szCs w:val="24"/>
        </w:rPr>
      </w:pPr>
      <w:r w:rsidRPr="007A4D88">
        <w:rPr>
          <w:rFonts w:ascii="Times New Roman" w:hAnsi="Times New Roman" w:cs="Times New Roman"/>
          <w:color w:val="000000" w:themeColor="text1"/>
          <w:sz w:val="24"/>
          <w:szCs w:val="24"/>
        </w:rPr>
        <w:t>Payments will be released against the submission of bills submitted against the completion of works.</w:t>
      </w:r>
    </w:p>
    <w:p w14:paraId="68883DDA" w14:textId="77777777" w:rsidR="00222566" w:rsidRPr="00F45684" w:rsidRDefault="007A4D88" w:rsidP="00222566">
      <w:pPr>
        <w:pStyle w:val="ListParagraph"/>
        <w:numPr>
          <w:ilvl w:val="0"/>
          <w:numId w:val="15"/>
        </w:numPr>
        <w:spacing w:before="72" w:after="0" w:line="309" w:lineRule="exact"/>
        <w:jc w:val="both"/>
        <w:rPr>
          <w:rFonts w:ascii="Times New Roman" w:hAnsi="Times New Roman" w:cs="Times New Roman"/>
          <w:color w:val="000000" w:themeColor="text1"/>
          <w:spacing w:val="2"/>
          <w:sz w:val="24"/>
          <w:szCs w:val="24"/>
        </w:rPr>
      </w:pPr>
      <w:r w:rsidRPr="007A4D88">
        <w:rPr>
          <w:rFonts w:ascii="Times New Roman" w:hAnsi="Times New Roman" w:cs="Times New Roman"/>
          <w:color w:val="000000" w:themeColor="text1"/>
          <w:sz w:val="24"/>
          <w:szCs w:val="24"/>
        </w:rPr>
        <w:t>Necessary TDS will be deducted from the bill amount.</w:t>
      </w:r>
    </w:p>
    <w:p w14:paraId="4DB9C902" w14:textId="77777777" w:rsidR="00F45684" w:rsidRPr="00222566" w:rsidRDefault="00F45684" w:rsidP="00222566">
      <w:pPr>
        <w:pStyle w:val="ListParagraph"/>
        <w:numPr>
          <w:ilvl w:val="0"/>
          <w:numId w:val="15"/>
        </w:numPr>
        <w:spacing w:before="72" w:after="0" w:line="309" w:lineRule="exact"/>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z w:val="24"/>
          <w:szCs w:val="24"/>
        </w:rPr>
        <w:t>Even though the quantity is mentioned in the schedule of works. The final bill amount will be finalized based on the actual measurement of work done at the site.</w:t>
      </w:r>
    </w:p>
    <w:p w14:paraId="6B613262" w14:textId="77777777" w:rsidR="00222566" w:rsidRDefault="00222566" w:rsidP="00222566">
      <w:pPr>
        <w:pStyle w:val="ListParagraph"/>
        <w:spacing w:before="72" w:after="0" w:line="309" w:lineRule="exact"/>
        <w:jc w:val="both"/>
        <w:rPr>
          <w:rFonts w:ascii="Times New Roman" w:hAnsi="Times New Roman" w:cs="Times New Roman"/>
          <w:color w:val="000000" w:themeColor="text1"/>
          <w:sz w:val="24"/>
          <w:szCs w:val="24"/>
        </w:rPr>
      </w:pPr>
    </w:p>
    <w:p w14:paraId="0AD6BF95" w14:textId="77777777" w:rsidR="00222566" w:rsidRDefault="00222566" w:rsidP="00222566">
      <w:pPr>
        <w:pStyle w:val="ListParagraph"/>
        <w:spacing w:before="72" w:after="0" w:line="309" w:lineRule="exact"/>
        <w:jc w:val="both"/>
        <w:rPr>
          <w:rFonts w:ascii="Times New Roman" w:hAnsi="Times New Roman" w:cs="Times New Roman"/>
          <w:color w:val="000000" w:themeColor="text1"/>
          <w:sz w:val="24"/>
          <w:szCs w:val="24"/>
        </w:rPr>
      </w:pPr>
    </w:p>
    <w:p w14:paraId="6B8072D8" w14:textId="77777777" w:rsidR="00222566" w:rsidRDefault="00222566" w:rsidP="00222566">
      <w:pPr>
        <w:pStyle w:val="ListParagraph"/>
        <w:spacing w:before="72" w:after="0" w:line="309" w:lineRule="exact"/>
        <w:jc w:val="both"/>
        <w:rPr>
          <w:rFonts w:ascii="Times New Roman" w:hAnsi="Times New Roman" w:cs="Times New Roman"/>
          <w:color w:val="000000" w:themeColor="text1"/>
          <w:sz w:val="24"/>
          <w:szCs w:val="24"/>
        </w:rPr>
      </w:pPr>
    </w:p>
    <w:p w14:paraId="39C2BFC1" w14:textId="77777777" w:rsidR="00222566" w:rsidRDefault="00222566" w:rsidP="00222566">
      <w:pPr>
        <w:pStyle w:val="ListParagraph"/>
        <w:spacing w:before="72" w:after="0" w:line="309" w:lineRule="exact"/>
        <w:jc w:val="both"/>
        <w:rPr>
          <w:rFonts w:ascii="Times New Roman" w:hAnsi="Times New Roman" w:cs="Times New Roman"/>
          <w:color w:val="000000" w:themeColor="text1"/>
          <w:sz w:val="24"/>
          <w:szCs w:val="24"/>
        </w:rPr>
      </w:pPr>
    </w:p>
    <w:p w14:paraId="7F432F8B" w14:textId="77777777" w:rsidR="00BB6103" w:rsidRPr="00222566" w:rsidRDefault="00BB6103" w:rsidP="00222566">
      <w:pPr>
        <w:pStyle w:val="ListParagraph"/>
        <w:numPr>
          <w:ilvl w:val="0"/>
          <w:numId w:val="18"/>
        </w:numPr>
        <w:spacing w:before="72" w:after="0" w:line="309" w:lineRule="exact"/>
        <w:ind w:left="426" w:hanging="426"/>
        <w:jc w:val="both"/>
        <w:rPr>
          <w:rFonts w:ascii="Times New Roman" w:hAnsi="Times New Roman" w:cs="Times New Roman"/>
          <w:color w:val="000000" w:themeColor="text1"/>
          <w:spacing w:val="2"/>
          <w:sz w:val="24"/>
          <w:szCs w:val="24"/>
        </w:rPr>
      </w:pPr>
      <w:r w:rsidRPr="00222566">
        <w:rPr>
          <w:rFonts w:ascii="Times New Roman" w:hAnsi="Times New Roman" w:cs="Times New Roman"/>
          <w:b/>
          <w:color w:val="000000" w:themeColor="text1"/>
          <w:spacing w:val="-6"/>
          <w:sz w:val="24"/>
          <w:szCs w:val="24"/>
          <w:u w:val="single"/>
        </w:rPr>
        <w:lastRenderedPageBreak/>
        <w:t xml:space="preserve">DETAILED SCOPE OF WORK: </w:t>
      </w:r>
    </w:p>
    <w:p w14:paraId="4F83DEEE" w14:textId="77777777" w:rsidR="00BB6103" w:rsidRPr="00BB6103" w:rsidRDefault="00BB6103" w:rsidP="00BB6103">
      <w:pPr>
        <w:spacing w:before="108" w:line="312" w:lineRule="exact"/>
        <w:jc w:val="both"/>
        <w:rPr>
          <w:rFonts w:ascii="Times New Roman" w:hAnsi="Times New Roman" w:cs="Times New Roman"/>
          <w:color w:val="000000" w:themeColor="text1"/>
          <w:sz w:val="24"/>
          <w:szCs w:val="24"/>
        </w:rPr>
      </w:pPr>
      <w:r w:rsidRPr="00BB6103">
        <w:rPr>
          <w:rFonts w:ascii="Times New Roman" w:hAnsi="Times New Roman" w:cs="Times New Roman"/>
          <w:color w:val="000000" w:themeColor="text1"/>
          <w:sz w:val="24"/>
          <w:szCs w:val="24"/>
        </w:rPr>
        <w:t xml:space="preserve">Scope of work is to </w:t>
      </w:r>
      <w:r w:rsidR="00AA0359">
        <w:rPr>
          <w:rFonts w:ascii="Times New Roman" w:hAnsi="Times New Roman" w:cs="Times New Roman"/>
          <w:color w:val="000000" w:themeColor="text1"/>
          <w:sz w:val="24"/>
          <w:szCs w:val="24"/>
        </w:rPr>
        <w:t xml:space="preserve">demolish the existing damaged floor of the plant building at coir composite board factory and to make the floor level and even for laying the interlock block. Lay the interlock block as per the specification in the tender document. </w:t>
      </w:r>
      <w:r w:rsidRPr="00BB6103">
        <w:rPr>
          <w:rFonts w:ascii="Times New Roman" w:hAnsi="Times New Roman" w:cs="Times New Roman"/>
          <w:color w:val="000000" w:themeColor="text1"/>
          <w:sz w:val="24"/>
          <w:szCs w:val="24"/>
        </w:rPr>
        <w:t>Salient terms and conditions of the works are noted below:</w:t>
      </w:r>
    </w:p>
    <w:p w14:paraId="110C3EFC" w14:textId="77777777" w:rsidR="00BB6103" w:rsidRDefault="00BB6103" w:rsidP="00BB6103">
      <w:pPr>
        <w:pStyle w:val="ListParagraph"/>
        <w:spacing w:before="108" w:line="312" w:lineRule="exact"/>
        <w:ind w:left="567"/>
        <w:jc w:val="both"/>
        <w:rPr>
          <w:rFonts w:ascii="Times New Roman" w:hAnsi="Times New Roman" w:cs="Times New Roman"/>
          <w:color w:val="000000" w:themeColor="text1"/>
          <w:sz w:val="24"/>
          <w:szCs w:val="24"/>
        </w:rPr>
      </w:pPr>
    </w:p>
    <w:p w14:paraId="1DD8F9F4" w14:textId="77777777" w:rsidR="00BB6103" w:rsidRDefault="00BB6103" w:rsidP="00222566">
      <w:pPr>
        <w:pStyle w:val="ListParagraph"/>
        <w:numPr>
          <w:ilvl w:val="0"/>
          <w:numId w:val="17"/>
        </w:numPr>
        <w:spacing w:before="108" w:after="0" w:line="312" w:lineRule="exact"/>
        <w:ind w:left="426"/>
        <w:jc w:val="both"/>
        <w:rPr>
          <w:rFonts w:ascii="Times New Roman" w:hAnsi="Times New Roman" w:cs="Times New Roman"/>
          <w:color w:val="000000" w:themeColor="text1"/>
          <w:sz w:val="24"/>
          <w:szCs w:val="24"/>
        </w:rPr>
      </w:pPr>
      <w:r w:rsidRPr="00BB6103">
        <w:rPr>
          <w:rFonts w:ascii="Times New Roman" w:hAnsi="Times New Roman" w:cs="Times New Roman"/>
          <w:color w:val="000000" w:themeColor="text1"/>
          <w:sz w:val="24"/>
          <w:szCs w:val="24"/>
        </w:rPr>
        <w:t>The works should be done strictly as per the specifications of every work.</w:t>
      </w:r>
    </w:p>
    <w:p w14:paraId="27F9C628" w14:textId="77777777" w:rsidR="00BB6103" w:rsidRDefault="00BB6103" w:rsidP="00222566">
      <w:pPr>
        <w:pStyle w:val="ListParagraph"/>
        <w:numPr>
          <w:ilvl w:val="0"/>
          <w:numId w:val="17"/>
        </w:numPr>
        <w:spacing w:before="108" w:after="0" w:line="312" w:lineRule="exact"/>
        <w:ind w:left="426"/>
        <w:jc w:val="both"/>
        <w:rPr>
          <w:rFonts w:ascii="Times New Roman" w:hAnsi="Times New Roman" w:cs="Times New Roman"/>
          <w:color w:val="000000" w:themeColor="text1"/>
          <w:sz w:val="24"/>
          <w:szCs w:val="24"/>
        </w:rPr>
      </w:pPr>
      <w:r w:rsidRPr="00BB6103">
        <w:rPr>
          <w:rFonts w:ascii="Times New Roman" w:hAnsi="Times New Roman" w:cs="Times New Roman"/>
          <w:color w:val="000000" w:themeColor="text1"/>
          <w:sz w:val="24"/>
          <w:szCs w:val="24"/>
        </w:rPr>
        <w:t>The work should be supervised by an experienced person.</w:t>
      </w:r>
    </w:p>
    <w:p w14:paraId="3433AF12" w14:textId="77777777" w:rsidR="00BB6103" w:rsidRDefault="00BB6103" w:rsidP="00222566">
      <w:pPr>
        <w:pStyle w:val="ListParagraph"/>
        <w:numPr>
          <w:ilvl w:val="0"/>
          <w:numId w:val="17"/>
        </w:numPr>
        <w:spacing w:before="108" w:after="0" w:line="312" w:lineRule="exact"/>
        <w:ind w:left="426"/>
        <w:jc w:val="both"/>
        <w:rPr>
          <w:rFonts w:ascii="Times New Roman" w:hAnsi="Times New Roman" w:cs="Times New Roman"/>
          <w:color w:val="000000" w:themeColor="text1"/>
          <w:sz w:val="24"/>
          <w:szCs w:val="24"/>
        </w:rPr>
      </w:pPr>
      <w:r w:rsidRPr="00BB6103">
        <w:rPr>
          <w:rFonts w:ascii="Times New Roman" w:hAnsi="Times New Roman" w:cs="Times New Roman"/>
          <w:color w:val="000000" w:themeColor="text1"/>
          <w:sz w:val="24"/>
          <w:szCs w:val="24"/>
        </w:rPr>
        <w:t>Materials, labour and necessary equipments for the work shall be arranged by the contractor.</w:t>
      </w:r>
    </w:p>
    <w:p w14:paraId="3DD00468" w14:textId="77777777" w:rsidR="00BB6103" w:rsidRPr="00BB6103" w:rsidRDefault="00BB6103" w:rsidP="00222566">
      <w:pPr>
        <w:pStyle w:val="ListParagraph"/>
        <w:numPr>
          <w:ilvl w:val="0"/>
          <w:numId w:val="17"/>
        </w:numPr>
        <w:spacing w:before="108" w:after="0" w:line="312" w:lineRule="exact"/>
        <w:ind w:left="426"/>
        <w:jc w:val="both"/>
        <w:rPr>
          <w:rFonts w:ascii="Times New Roman" w:hAnsi="Times New Roman" w:cs="Times New Roman"/>
          <w:color w:val="000000" w:themeColor="text1"/>
          <w:sz w:val="24"/>
          <w:szCs w:val="24"/>
        </w:rPr>
      </w:pPr>
      <w:r w:rsidRPr="00BB6103">
        <w:rPr>
          <w:rFonts w:ascii="Times New Roman" w:hAnsi="Times New Roman" w:cs="Times New Roman"/>
          <w:color w:val="000000" w:themeColor="text1"/>
          <w:sz w:val="24"/>
          <w:szCs w:val="24"/>
        </w:rPr>
        <w:t>It is the responsibility of the contractor to mobilize the materials required for the work. Loadin</w:t>
      </w:r>
      <w:r>
        <w:rPr>
          <w:rFonts w:ascii="Times New Roman" w:hAnsi="Times New Roman" w:cs="Times New Roman"/>
          <w:color w:val="000000" w:themeColor="text1"/>
          <w:sz w:val="24"/>
          <w:szCs w:val="24"/>
        </w:rPr>
        <w:t>g</w:t>
      </w:r>
      <w:r w:rsidRPr="00BB6103">
        <w:rPr>
          <w:rFonts w:ascii="Times New Roman" w:hAnsi="Times New Roman" w:cs="Times New Roman"/>
          <w:color w:val="000000" w:themeColor="text1"/>
          <w:sz w:val="24"/>
          <w:szCs w:val="24"/>
        </w:rPr>
        <w:t xml:space="preserve"> unloading stacking of materials are under the scope of the contractor.</w:t>
      </w:r>
    </w:p>
    <w:p w14:paraId="7045CC77" w14:textId="77777777" w:rsidR="00BB6103" w:rsidRDefault="00BB6103" w:rsidP="00BB6103">
      <w:pPr>
        <w:spacing w:before="108" w:line="312"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Details of the works are noted </w:t>
      </w:r>
      <w:proofErr w:type="gramStart"/>
      <w:r>
        <w:rPr>
          <w:rFonts w:ascii="Times New Roman" w:hAnsi="Times New Roman" w:cs="Times New Roman"/>
          <w:color w:val="000000" w:themeColor="text1"/>
          <w:sz w:val="24"/>
          <w:szCs w:val="24"/>
        </w:rPr>
        <w:t>below:-</w:t>
      </w:r>
      <w:proofErr w:type="gramEnd"/>
    </w:p>
    <w:tbl>
      <w:tblPr>
        <w:tblStyle w:val="TableGrid"/>
        <w:tblW w:w="9464" w:type="dxa"/>
        <w:tblLayout w:type="fixed"/>
        <w:tblLook w:val="04A0" w:firstRow="1" w:lastRow="0" w:firstColumn="1" w:lastColumn="0" w:noHBand="0" w:noVBand="1"/>
      </w:tblPr>
      <w:tblGrid>
        <w:gridCol w:w="736"/>
        <w:gridCol w:w="6460"/>
        <w:gridCol w:w="1134"/>
        <w:gridCol w:w="1134"/>
      </w:tblGrid>
      <w:tr w:rsidR="00BB6103" w:rsidRPr="00FC6993" w14:paraId="56280151" w14:textId="77777777" w:rsidTr="00BB6103">
        <w:tc>
          <w:tcPr>
            <w:tcW w:w="736" w:type="dxa"/>
          </w:tcPr>
          <w:p w14:paraId="40C1E465" w14:textId="77777777" w:rsidR="00BB6103" w:rsidRPr="009A5B41" w:rsidRDefault="00BB6103" w:rsidP="000C6A1B">
            <w:pPr>
              <w:pStyle w:val="Default"/>
              <w:spacing w:line="276" w:lineRule="auto"/>
              <w:jc w:val="center"/>
              <w:rPr>
                <w:rFonts w:ascii="Times New Roman" w:hAnsi="Times New Roman" w:cs="Times New Roman"/>
                <w:b/>
                <w:sz w:val="22"/>
                <w:szCs w:val="22"/>
              </w:rPr>
            </w:pPr>
            <w:r w:rsidRPr="009A5B41">
              <w:rPr>
                <w:rFonts w:ascii="Times New Roman" w:hAnsi="Times New Roman" w:cs="Times New Roman"/>
                <w:b/>
                <w:sz w:val="22"/>
                <w:szCs w:val="22"/>
              </w:rPr>
              <w:t>Sl No</w:t>
            </w:r>
          </w:p>
        </w:tc>
        <w:tc>
          <w:tcPr>
            <w:tcW w:w="6460" w:type="dxa"/>
          </w:tcPr>
          <w:p w14:paraId="6963D792" w14:textId="77777777" w:rsidR="00BB6103" w:rsidRPr="009A5B41" w:rsidRDefault="00BB6103" w:rsidP="000C6A1B">
            <w:pPr>
              <w:pStyle w:val="Default"/>
              <w:spacing w:line="276" w:lineRule="auto"/>
              <w:jc w:val="center"/>
              <w:rPr>
                <w:rFonts w:ascii="Times New Roman" w:hAnsi="Times New Roman" w:cs="Times New Roman"/>
                <w:b/>
                <w:sz w:val="22"/>
                <w:szCs w:val="22"/>
              </w:rPr>
            </w:pPr>
            <w:r w:rsidRPr="009A5B41">
              <w:rPr>
                <w:rFonts w:ascii="Times New Roman" w:hAnsi="Times New Roman" w:cs="Times New Roman"/>
                <w:b/>
                <w:sz w:val="22"/>
                <w:szCs w:val="22"/>
              </w:rPr>
              <w:t xml:space="preserve">Item </w:t>
            </w:r>
          </w:p>
        </w:tc>
        <w:tc>
          <w:tcPr>
            <w:tcW w:w="1134" w:type="dxa"/>
          </w:tcPr>
          <w:p w14:paraId="3651F6EC" w14:textId="77777777" w:rsidR="00BB6103" w:rsidRPr="009A5B41" w:rsidRDefault="00BB6103" w:rsidP="000C6A1B">
            <w:pPr>
              <w:pStyle w:val="Default"/>
              <w:spacing w:line="276" w:lineRule="auto"/>
              <w:jc w:val="center"/>
              <w:rPr>
                <w:rFonts w:ascii="Times New Roman" w:hAnsi="Times New Roman" w:cs="Times New Roman"/>
                <w:b/>
                <w:sz w:val="22"/>
                <w:szCs w:val="22"/>
              </w:rPr>
            </w:pPr>
            <w:r>
              <w:rPr>
                <w:rFonts w:ascii="Times New Roman" w:hAnsi="Times New Roman" w:cs="Times New Roman"/>
                <w:b/>
                <w:sz w:val="22"/>
                <w:szCs w:val="22"/>
              </w:rPr>
              <w:t xml:space="preserve">Unit </w:t>
            </w:r>
          </w:p>
        </w:tc>
        <w:tc>
          <w:tcPr>
            <w:tcW w:w="1134" w:type="dxa"/>
          </w:tcPr>
          <w:p w14:paraId="017A9162" w14:textId="77777777" w:rsidR="00BB6103" w:rsidRPr="009A5B41" w:rsidRDefault="00BB6103" w:rsidP="000C6A1B">
            <w:pPr>
              <w:pStyle w:val="Default"/>
              <w:spacing w:line="276" w:lineRule="auto"/>
              <w:jc w:val="center"/>
              <w:rPr>
                <w:rFonts w:ascii="Times New Roman" w:hAnsi="Times New Roman" w:cs="Times New Roman"/>
                <w:b/>
                <w:sz w:val="22"/>
                <w:szCs w:val="22"/>
              </w:rPr>
            </w:pPr>
            <w:r w:rsidRPr="009A5B41">
              <w:rPr>
                <w:rFonts w:ascii="Times New Roman" w:hAnsi="Times New Roman" w:cs="Times New Roman"/>
                <w:b/>
                <w:sz w:val="22"/>
                <w:szCs w:val="22"/>
              </w:rPr>
              <w:t>Quantity</w:t>
            </w:r>
          </w:p>
        </w:tc>
      </w:tr>
      <w:tr w:rsidR="00BB6103" w:rsidRPr="00FC6993" w14:paraId="4FC3FA0D" w14:textId="77777777" w:rsidTr="00BB6103">
        <w:tc>
          <w:tcPr>
            <w:tcW w:w="736" w:type="dxa"/>
          </w:tcPr>
          <w:p w14:paraId="57C75A6A" w14:textId="77777777" w:rsidR="00BB6103" w:rsidRPr="00FC6993" w:rsidRDefault="00BB6103" w:rsidP="000C6A1B">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6460" w:type="dxa"/>
            <w:vAlign w:val="center"/>
          </w:tcPr>
          <w:p w14:paraId="15E47F95" w14:textId="77777777" w:rsidR="00BB6103" w:rsidRDefault="00BB6103" w:rsidP="000C6A1B">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Demolishing the existing floor up to an approximate depth of 1 or 2 inch (make the surface even level in all areas) removing the demolishing waste from the plant and dumping it outside the plant building. Cleaning and leveling the floor and making it ready for laying interlock paving bricks.</w:t>
            </w:r>
          </w:p>
        </w:tc>
        <w:tc>
          <w:tcPr>
            <w:tcW w:w="1134" w:type="dxa"/>
            <w:vAlign w:val="center"/>
          </w:tcPr>
          <w:p w14:paraId="79FF4041" w14:textId="77777777" w:rsidR="00BB6103" w:rsidRDefault="00BB6103" w:rsidP="000C6A1B">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Ls</w:t>
            </w:r>
          </w:p>
        </w:tc>
        <w:tc>
          <w:tcPr>
            <w:tcW w:w="1134" w:type="dxa"/>
            <w:vAlign w:val="center"/>
          </w:tcPr>
          <w:p w14:paraId="5051089B" w14:textId="77777777" w:rsidR="00BB6103" w:rsidRDefault="00BB6103" w:rsidP="000C6A1B">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BB6103" w:rsidRPr="00FC6993" w14:paraId="3F9CFACE" w14:textId="77777777" w:rsidTr="00BB6103">
        <w:tc>
          <w:tcPr>
            <w:tcW w:w="736" w:type="dxa"/>
          </w:tcPr>
          <w:p w14:paraId="2C5C9319" w14:textId="77777777" w:rsidR="00BB6103" w:rsidRPr="00FC6993" w:rsidRDefault="00BB6103" w:rsidP="000C6A1B">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6460" w:type="dxa"/>
            <w:vAlign w:val="center"/>
          </w:tcPr>
          <w:p w14:paraId="7683FFC5" w14:textId="77777777" w:rsidR="00BB6103" w:rsidRPr="00D55138" w:rsidRDefault="00BB6103" w:rsidP="000C6A1B">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P</w:t>
            </w:r>
            <w:r w:rsidRPr="00D55138">
              <w:rPr>
                <w:rFonts w:ascii="Times New Roman" w:hAnsi="Times New Roman" w:cs="Times New Roman"/>
                <w:sz w:val="22"/>
                <w:szCs w:val="22"/>
              </w:rPr>
              <w:t>rovidi</w:t>
            </w:r>
            <w:r>
              <w:rPr>
                <w:rFonts w:ascii="Times New Roman" w:hAnsi="Times New Roman" w:cs="Times New Roman"/>
                <w:sz w:val="22"/>
                <w:szCs w:val="22"/>
              </w:rPr>
              <w:t xml:space="preserve">ng and laying 80 mm thick </w:t>
            </w:r>
            <w:r w:rsidRPr="00D55138">
              <w:rPr>
                <w:rFonts w:ascii="Times New Roman" w:hAnsi="Times New Roman" w:cs="Times New Roman"/>
                <w:sz w:val="22"/>
                <w:szCs w:val="22"/>
              </w:rPr>
              <w:t>interlocking paver block of with strong vibratory compaction and of approved size and design/shape laid in required colour and pattern over and including 50mm thick compacted bed of baby metal, filling the joints with coarse sand etc., all complete as directed by the Engineer-in-charge.</w:t>
            </w:r>
            <w:r>
              <w:rPr>
                <w:rFonts w:ascii="Times New Roman" w:hAnsi="Times New Roman" w:cs="Times New Roman"/>
                <w:sz w:val="22"/>
                <w:szCs w:val="22"/>
              </w:rPr>
              <w:t xml:space="preserve"> Necessary skirting should be provided using PCC throughout the edge of the interlock paving blocks for arresting the dislocation of tiles.</w:t>
            </w:r>
          </w:p>
        </w:tc>
        <w:tc>
          <w:tcPr>
            <w:tcW w:w="1134" w:type="dxa"/>
            <w:vAlign w:val="center"/>
          </w:tcPr>
          <w:p w14:paraId="40F812AA" w14:textId="77777777" w:rsidR="00BB6103" w:rsidRPr="00FC6993" w:rsidRDefault="00BB6103" w:rsidP="000C6A1B">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Sq Ft.</w:t>
            </w:r>
          </w:p>
        </w:tc>
        <w:tc>
          <w:tcPr>
            <w:tcW w:w="1134" w:type="dxa"/>
            <w:vAlign w:val="center"/>
          </w:tcPr>
          <w:p w14:paraId="07F0E565" w14:textId="2A6A3379" w:rsidR="00BB6103" w:rsidRPr="00FC6993" w:rsidRDefault="00F83039" w:rsidP="000C6A1B">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2350</w:t>
            </w:r>
          </w:p>
        </w:tc>
      </w:tr>
    </w:tbl>
    <w:p w14:paraId="044E83A3" w14:textId="77777777" w:rsidR="00F20380" w:rsidRDefault="00F20380" w:rsidP="00F20380">
      <w:pPr>
        <w:spacing w:after="0"/>
        <w:jc w:val="both"/>
        <w:rPr>
          <w:rFonts w:ascii="Times New Roman" w:hAnsi="Times New Roman" w:cs="Times New Roman"/>
          <w:sz w:val="24"/>
          <w:szCs w:val="24"/>
        </w:rPr>
      </w:pPr>
    </w:p>
    <w:p w14:paraId="531CACAD" w14:textId="77777777" w:rsidR="00294044" w:rsidRDefault="00294044" w:rsidP="00294044">
      <w:pPr>
        <w:pStyle w:val="Default"/>
        <w:numPr>
          <w:ilvl w:val="0"/>
          <w:numId w:val="11"/>
        </w:numPr>
        <w:spacing w:line="276" w:lineRule="auto"/>
        <w:ind w:left="426" w:hanging="568"/>
        <w:jc w:val="both"/>
        <w:rPr>
          <w:rFonts w:ascii="Times New Roman" w:hAnsi="Times New Roman" w:cs="Times New Roman"/>
        </w:rPr>
      </w:pPr>
      <w:r>
        <w:rPr>
          <w:rFonts w:ascii="Times New Roman" w:hAnsi="Times New Roman" w:cs="Times New Roman"/>
        </w:rPr>
        <w:t>The quantity mentioned are tentative and it can increase or decrease as per the requirement of company at the time of work. Even though final bill will be calculated as per the actual measurement of the work done.</w:t>
      </w:r>
    </w:p>
    <w:p w14:paraId="0E1945FD" w14:textId="77777777" w:rsidR="00294044" w:rsidRPr="00294044" w:rsidRDefault="00294044" w:rsidP="00294044">
      <w:pPr>
        <w:pStyle w:val="Default"/>
        <w:numPr>
          <w:ilvl w:val="0"/>
          <w:numId w:val="11"/>
        </w:numPr>
        <w:spacing w:line="276" w:lineRule="auto"/>
        <w:ind w:left="426" w:hanging="568"/>
        <w:jc w:val="both"/>
        <w:rPr>
          <w:rFonts w:ascii="Times New Roman" w:hAnsi="Times New Roman" w:cs="Times New Roman"/>
        </w:rPr>
      </w:pPr>
      <w:r w:rsidRPr="00294044">
        <w:rPr>
          <w:rFonts w:ascii="Times New Roman" w:hAnsi="Times New Roman" w:cs="Times New Roman"/>
        </w:rPr>
        <w:t xml:space="preserve">The demolishing work is in lumpsum, </w:t>
      </w:r>
      <w:r>
        <w:rPr>
          <w:rFonts w:ascii="Times New Roman" w:hAnsi="Times New Roman" w:cs="Times New Roman"/>
        </w:rPr>
        <w:t xml:space="preserve">and the </w:t>
      </w:r>
      <w:r w:rsidRPr="00294044">
        <w:rPr>
          <w:rFonts w:ascii="Times New Roman" w:hAnsi="Times New Roman" w:cs="Times New Roman"/>
        </w:rPr>
        <w:t xml:space="preserve">contractor should visit the site and confirm the area and quantity of the demolishing/cleaning works before submitting the rates. </w:t>
      </w:r>
    </w:p>
    <w:p w14:paraId="7A9EA5EA" w14:textId="77777777" w:rsidR="00294044" w:rsidRDefault="00294044" w:rsidP="00F20380">
      <w:pPr>
        <w:spacing w:after="0"/>
        <w:jc w:val="both"/>
        <w:rPr>
          <w:rFonts w:ascii="Times New Roman" w:hAnsi="Times New Roman" w:cs="Times New Roman"/>
          <w:sz w:val="24"/>
          <w:szCs w:val="24"/>
        </w:rPr>
      </w:pPr>
    </w:p>
    <w:p w14:paraId="33500C40" w14:textId="77777777" w:rsidR="00AA0359" w:rsidRDefault="00AA0359" w:rsidP="00F20380">
      <w:pPr>
        <w:spacing w:after="0"/>
        <w:jc w:val="both"/>
        <w:rPr>
          <w:rFonts w:ascii="Times New Roman" w:hAnsi="Times New Roman" w:cs="Times New Roman"/>
          <w:sz w:val="24"/>
          <w:szCs w:val="24"/>
        </w:rPr>
      </w:pPr>
    </w:p>
    <w:p w14:paraId="20F2D209" w14:textId="77777777" w:rsidR="00AA0359" w:rsidRDefault="00AA0359" w:rsidP="00AA0359">
      <w:pPr>
        <w:pStyle w:val="ListParagraph"/>
        <w:numPr>
          <w:ilvl w:val="0"/>
          <w:numId w:val="18"/>
        </w:numPr>
        <w:spacing w:after="0"/>
        <w:ind w:left="426" w:hanging="568"/>
        <w:rPr>
          <w:rFonts w:ascii="Times New Roman" w:hAnsi="Times New Roman" w:cs="Times New Roman"/>
          <w:b/>
          <w:sz w:val="24"/>
          <w:szCs w:val="24"/>
          <w:u w:val="single"/>
        </w:rPr>
      </w:pPr>
      <w:r>
        <w:rPr>
          <w:rFonts w:ascii="Times New Roman" w:hAnsi="Times New Roman" w:cs="Times New Roman"/>
          <w:b/>
          <w:sz w:val="24"/>
          <w:szCs w:val="24"/>
          <w:u w:val="single"/>
        </w:rPr>
        <w:t>GUARANTEE OF THE WORK</w:t>
      </w:r>
    </w:p>
    <w:p w14:paraId="1E70747F" w14:textId="77777777" w:rsidR="00BF34A1" w:rsidRDefault="00BF34A1" w:rsidP="00BF34A1">
      <w:pPr>
        <w:spacing w:after="0"/>
        <w:jc w:val="both"/>
        <w:rPr>
          <w:rFonts w:ascii="Times New Roman" w:hAnsi="Times New Roman" w:cs="Times New Roman"/>
          <w:bCs/>
          <w:sz w:val="24"/>
          <w:szCs w:val="24"/>
        </w:rPr>
      </w:pPr>
    </w:p>
    <w:p w14:paraId="5B31DBB7" w14:textId="77777777" w:rsidR="00BF34A1" w:rsidRPr="00BF34A1" w:rsidRDefault="00BF34A1" w:rsidP="00BF34A1">
      <w:pPr>
        <w:spacing w:after="0"/>
        <w:jc w:val="both"/>
        <w:rPr>
          <w:rFonts w:ascii="Times New Roman" w:hAnsi="Times New Roman" w:cs="Times New Roman"/>
          <w:bCs/>
          <w:sz w:val="24"/>
          <w:szCs w:val="24"/>
        </w:rPr>
      </w:pPr>
      <w:r w:rsidRPr="00BF34A1">
        <w:rPr>
          <w:rFonts w:ascii="Times New Roman" w:hAnsi="Times New Roman" w:cs="Times New Roman"/>
          <w:bCs/>
          <w:sz w:val="24"/>
          <w:szCs w:val="24"/>
        </w:rPr>
        <w:t xml:space="preserve">The contractor should guarantee the work for a period of 12 months from the date of completion of the works. Any damages </w:t>
      </w:r>
      <w:proofErr w:type="gramStart"/>
      <w:r w:rsidRPr="00BF34A1">
        <w:rPr>
          <w:rFonts w:ascii="Times New Roman" w:hAnsi="Times New Roman" w:cs="Times New Roman"/>
          <w:bCs/>
          <w:sz w:val="24"/>
          <w:szCs w:val="24"/>
        </w:rPr>
        <w:t>happens</w:t>
      </w:r>
      <w:proofErr w:type="gramEnd"/>
      <w:r w:rsidRPr="00BF34A1">
        <w:rPr>
          <w:rFonts w:ascii="Times New Roman" w:hAnsi="Times New Roman" w:cs="Times New Roman"/>
          <w:bCs/>
          <w:sz w:val="24"/>
          <w:szCs w:val="24"/>
        </w:rPr>
        <w:t xml:space="preserve"> to the works due to the poor quality of the work shall be rectified by the contractor without any additional cost.</w:t>
      </w:r>
    </w:p>
    <w:p w14:paraId="22C6E26F" w14:textId="77777777" w:rsidR="00BF34A1" w:rsidRDefault="00BF34A1" w:rsidP="00BF34A1">
      <w:pPr>
        <w:pStyle w:val="ListParagraph"/>
        <w:spacing w:after="0"/>
        <w:ind w:left="426"/>
        <w:rPr>
          <w:rFonts w:ascii="Times New Roman" w:hAnsi="Times New Roman" w:cs="Times New Roman"/>
          <w:b/>
          <w:sz w:val="24"/>
          <w:szCs w:val="24"/>
          <w:u w:val="single"/>
        </w:rPr>
      </w:pPr>
    </w:p>
    <w:p w14:paraId="42E985D4" w14:textId="77777777" w:rsidR="00BF34A1" w:rsidRDefault="00BF34A1" w:rsidP="00BF34A1">
      <w:pPr>
        <w:pStyle w:val="ListParagraph"/>
        <w:spacing w:after="0"/>
        <w:ind w:left="426"/>
        <w:rPr>
          <w:rFonts w:ascii="Times New Roman" w:hAnsi="Times New Roman" w:cs="Times New Roman"/>
          <w:b/>
          <w:sz w:val="24"/>
          <w:szCs w:val="24"/>
          <w:u w:val="single"/>
        </w:rPr>
      </w:pPr>
    </w:p>
    <w:p w14:paraId="13BFF720" w14:textId="77777777" w:rsidR="00BF34A1" w:rsidRDefault="00BF34A1" w:rsidP="00AA0359">
      <w:pPr>
        <w:pStyle w:val="ListParagraph"/>
        <w:numPr>
          <w:ilvl w:val="0"/>
          <w:numId w:val="18"/>
        </w:numPr>
        <w:spacing w:after="0"/>
        <w:ind w:left="426" w:hanging="568"/>
        <w:rPr>
          <w:rFonts w:ascii="Times New Roman" w:hAnsi="Times New Roman" w:cs="Times New Roman"/>
          <w:b/>
          <w:sz w:val="24"/>
          <w:szCs w:val="24"/>
          <w:u w:val="single"/>
        </w:rPr>
      </w:pPr>
      <w:r>
        <w:rPr>
          <w:rFonts w:ascii="Times New Roman" w:hAnsi="Times New Roman" w:cs="Times New Roman"/>
          <w:b/>
          <w:sz w:val="24"/>
          <w:szCs w:val="24"/>
          <w:u w:val="single"/>
        </w:rPr>
        <w:t>PERIOD OF COMPLETION OF THE WORKS</w:t>
      </w:r>
    </w:p>
    <w:p w14:paraId="467849B0" w14:textId="77777777" w:rsidR="00BF34A1" w:rsidRDefault="00BF34A1" w:rsidP="00BF34A1">
      <w:pPr>
        <w:pStyle w:val="ListParagraph"/>
        <w:spacing w:after="0"/>
        <w:ind w:left="426"/>
        <w:rPr>
          <w:rFonts w:ascii="Times New Roman" w:hAnsi="Times New Roman" w:cs="Times New Roman"/>
          <w:bCs/>
          <w:sz w:val="24"/>
          <w:szCs w:val="24"/>
        </w:rPr>
      </w:pPr>
    </w:p>
    <w:p w14:paraId="0FAFAE38" w14:textId="77777777" w:rsidR="00AA0359" w:rsidRPr="00AA0359" w:rsidRDefault="00BF34A1" w:rsidP="00AA0359">
      <w:pPr>
        <w:pStyle w:val="ListParagraph"/>
        <w:spacing w:after="0"/>
        <w:ind w:left="426"/>
        <w:rPr>
          <w:rFonts w:ascii="Times New Roman" w:hAnsi="Times New Roman" w:cs="Times New Roman"/>
          <w:bCs/>
          <w:sz w:val="16"/>
          <w:szCs w:val="16"/>
        </w:rPr>
      </w:pPr>
      <w:r>
        <w:rPr>
          <w:rFonts w:ascii="Times New Roman" w:hAnsi="Times New Roman" w:cs="Times New Roman"/>
          <w:bCs/>
          <w:sz w:val="24"/>
          <w:szCs w:val="24"/>
        </w:rPr>
        <w:lastRenderedPageBreak/>
        <w:t>All the works related mentioned in the tender document shall be completed within the 10 days from the date of acceptance of work order.</w:t>
      </w:r>
    </w:p>
    <w:p w14:paraId="61BB668B" w14:textId="77777777" w:rsidR="00AA0359" w:rsidRPr="00AA0359" w:rsidRDefault="00AA0359" w:rsidP="00AA0359">
      <w:pPr>
        <w:spacing w:after="0"/>
        <w:rPr>
          <w:rFonts w:ascii="Times New Roman" w:hAnsi="Times New Roman" w:cs="Times New Roman"/>
          <w:bCs/>
          <w:sz w:val="24"/>
          <w:szCs w:val="24"/>
        </w:rPr>
      </w:pPr>
    </w:p>
    <w:p w14:paraId="6D59D848" w14:textId="77777777" w:rsidR="00AA0359" w:rsidRPr="00C24B26" w:rsidRDefault="00AA0359" w:rsidP="00AA0359">
      <w:pPr>
        <w:widowControl w:val="0"/>
        <w:overflowPunct w:val="0"/>
        <w:autoSpaceDE w:val="0"/>
        <w:autoSpaceDN w:val="0"/>
        <w:adjustRightInd w:val="0"/>
        <w:spacing w:after="0"/>
        <w:jc w:val="both"/>
        <w:rPr>
          <w:rFonts w:ascii="Times New Roman" w:hAnsi="Times New Roman" w:cs="Times New Roman"/>
          <w:b/>
          <w:sz w:val="16"/>
          <w:szCs w:val="24"/>
        </w:rPr>
      </w:pPr>
    </w:p>
    <w:p w14:paraId="2ACB30AD" w14:textId="77777777" w:rsidR="00DE7183" w:rsidRPr="00222566" w:rsidRDefault="00467989" w:rsidP="00222566">
      <w:pPr>
        <w:pStyle w:val="ListParagraph"/>
        <w:numPr>
          <w:ilvl w:val="0"/>
          <w:numId w:val="18"/>
        </w:numPr>
        <w:spacing w:after="0"/>
        <w:ind w:left="426" w:hanging="568"/>
        <w:rPr>
          <w:rFonts w:ascii="Times New Roman" w:hAnsi="Times New Roman" w:cs="Times New Roman"/>
          <w:b/>
          <w:sz w:val="24"/>
          <w:szCs w:val="24"/>
          <w:u w:val="single"/>
        </w:rPr>
      </w:pPr>
      <w:r w:rsidRPr="00222566">
        <w:rPr>
          <w:rFonts w:ascii="Times New Roman" w:hAnsi="Times New Roman" w:cs="Times New Roman"/>
          <w:b/>
          <w:sz w:val="24"/>
          <w:szCs w:val="24"/>
          <w:u w:val="single"/>
        </w:rPr>
        <w:t>GENERAL CONDITION:</w:t>
      </w:r>
    </w:p>
    <w:p w14:paraId="501733B0" w14:textId="77777777" w:rsidR="00DE7183" w:rsidRPr="00C24B26" w:rsidRDefault="00DE7183" w:rsidP="00DE7183">
      <w:pPr>
        <w:widowControl w:val="0"/>
        <w:overflowPunct w:val="0"/>
        <w:autoSpaceDE w:val="0"/>
        <w:autoSpaceDN w:val="0"/>
        <w:adjustRightInd w:val="0"/>
        <w:spacing w:after="0"/>
        <w:jc w:val="both"/>
        <w:rPr>
          <w:rFonts w:ascii="Times New Roman" w:hAnsi="Times New Roman" w:cs="Times New Roman"/>
          <w:b/>
          <w:sz w:val="16"/>
          <w:szCs w:val="24"/>
        </w:rPr>
      </w:pPr>
    </w:p>
    <w:p w14:paraId="2526D4C9" w14:textId="77777777" w:rsidR="00222566" w:rsidRDefault="00227322" w:rsidP="00222566">
      <w:pPr>
        <w:pStyle w:val="ListParagraph"/>
        <w:widowControl w:val="0"/>
        <w:numPr>
          <w:ilvl w:val="0"/>
          <w:numId w:val="9"/>
        </w:numPr>
        <w:overflowPunct w:val="0"/>
        <w:autoSpaceDE w:val="0"/>
        <w:autoSpaceDN w:val="0"/>
        <w:adjustRightInd w:val="0"/>
        <w:spacing w:after="0"/>
        <w:ind w:left="426" w:hanging="568"/>
        <w:jc w:val="both"/>
        <w:rPr>
          <w:rFonts w:ascii="Times New Roman" w:hAnsi="Times New Roman" w:cs="Times New Roman"/>
          <w:sz w:val="24"/>
          <w:szCs w:val="24"/>
        </w:rPr>
      </w:pPr>
      <w:r w:rsidRPr="006A2BF3">
        <w:rPr>
          <w:rFonts w:ascii="Times New Roman" w:hAnsi="Times New Roman" w:cs="Times New Roman"/>
          <w:sz w:val="24"/>
          <w:szCs w:val="24"/>
        </w:rPr>
        <w:t>Foam Mattings (India) Ltd reserves the right to call for any further information. Any information furnished by the agency found to be incorrect at any stage would render their proposal being declared ineligible.</w:t>
      </w:r>
    </w:p>
    <w:p w14:paraId="5DBDE16F" w14:textId="77777777" w:rsidR="00222566" w:rsidRDefault="00227322" w:rsidP="00222566">
      <w:pPr>
        <w:pStyle w:val="ListParagraph"/>
        <w:widowControl w:val="0"/>
        <w:numPr>
          <w:ilvl w:val="0"/>
          <w:numId w:val="9"/>
        </w:numPr>
        <w:overflowPunct w:val="0"/>
        <w:autoSpaceDE w:val="0"/>
        <w:autoSpaceDN w:val="0"/>
        <w:adjustRightInd w:val="0"/>
        <w:spacing w:after="0"/>
        <w:ind w:left="426" w:hanging="568"/>
        <w:jc w:val="both"/>
        <w:rPr>
          <w:rFonts w:ascii="Times New Roman" w:hAnsi="Times New Roman" w:cs="Times New Roman"/>
          <w:sz w:val="24"/>
          <w:szCs w:val="24"/>
        </w:rPr>
      </w:pPr>
      <w:r w:rsidRPr="00222566">
        <w:rPr>
          <w:rFonts w:ascii="Times New Roman" w:hAnsi="Times New Roman" w:cs="Times New Roman"/>
          <w:sz w:val="24"/>
          <w:szCs w:val="24"/>
        </w:rPr>
        <w:t xml:space="preserve">Foam Mattings (India) Ltd shall not be responsible for any postal delay. Incomplete applications may summarily lead to rejection. </w:t>
      </w:r>
    </w:p>
    <w:p w14:paraId="587E44ED" w14:textId="77777777" w:rsidR="00222566" w:rsidRDefault="00227322" w:rsidP="00222566">
      <w:pPr>
        <w:pStyle w:val="ListParagraph"/>
        <w:widowControl w:val="0"/>
        <w:numPr>
          <w:ilvl w:val="0"/>
          <w:numId w:val="9"/>
        </w:numPr>
        <w:overflowPunct w:val="0"/>
        <w:autoSpaceDE w:val="0"/>
        <w:autoSpaceDN w:val="0"/>
        <w:adjustRightInd w:val="0"/>
        <w:spacing w:after="0"/>
        <w:ind w:left="426" w:hanging="568"/>
        <w:jc w:val="both"/>
        <w:rPr>
          <w:rFonts w:ascii="Times New Roman" w:hAnsi="Times New Roman" w:cs="Times New Roman"/>
          <w:sz w:val="24"/>
          <w:szCs w:val="24"/>
        </w:rPr>
      </w:pPr>
      <w:r w:rsidRPr="00222566">
        <w:rPr>
          <w:rFonts w:ascii="Times New Roman" w:hAnsi="Times New Roman" w:cs="Times New Roman"/>
          <w:sz w:val="24"/>
          <w:szCs w:val="24"/>
        </w:rPr>
        <w:t xml:space="preserve">All disputes are subject to </w:t>
      </w:r>
      <w:r w:rsidR="00467989" w:rsidRPr="00222566">
        <w:rPr>
          <w:rFonts w:ascii="Times New Roman" w:hAnsi="Times New Roman" w:cs="Times New Roman"/>
          <w:sz w:val="24"/>
          <w:szCs w:val="24"/>
        </w:rPr>
        <w:t>Alappuzha</w:t>
      </w:r>
      <w:r w:rsidRPr="00222566">
        <w:rPr>
          <w:rFonts w:ascii="Times New Roman" w:hAnsi="Times New Roman" w:cs="Times New Roman"/>
          <w:sz w:val="24"/>
          <w:szCs w:val="24"/>
        </w:rPr>
        <w:t xml:space="preserve"> jurisdiction. </w:t>
      </w:r>
    </w:p>
    <w:p w14:paraId="7F271D9F" w14:textId="77777777" w:rsidR="00222566" w:rsidRDefault="00D54E51" w:rsidP="00222566">
      <w:pPr>
        <w:pStyle w:val="ListParagraph"/>
        <w:widowControl w:val="0"/>
        <w:numPr>
          <w:ilvl w:val="0"/>
          <w:numId w:val="9"/>
        </w:numPr>
        <w:overflowPunct w:val="0"/>
        <w:autoSpaceDE w:val="0"/>
        <w:autoSpaceDN w:val="0"/>
        <w:adjustRightInd w:val="0"/>
        <w:spacing w:after="0"/>
        <w:ind w:left="426" w:hanging="568"/>
        <w:jc w:val="both"/>
        <w:rPr>
          <w:rFonts w:ascii="Times New Roman" w:hAnsi="Times New Roman" w:cs="Times New Roman"/>
          <w:sz w:val="24"/>
          <w:szCs w:val="24"/>
        </w:rPr>
      </w:pPr>
      <w:r w:rsidRPr="00222566">
        <w:rPr>
          <w:rFonts w:ascii="Times New Roman" w:hAnsi="Times New Roman" w:cs="Times New Roman"/>
          <w:sz w:val="24"/>
          <w:szCs w:val="24"/>
        </w:rPr>
        <w:t xml:space="preserve">Foam Mattings (India) Ltd </w:t>
      </w:r>
      <w:r w:rsidR="00227322" w:rsidRPr="00222566">
        <w:rPr>
          <w:rFonts w:ascii="Times New Roman" w:hAnsi="Times New Roman" w:cs="Times New Roman"/>
          <w:sz w:val="24"/>
          <w:szCs w:val="24"/>
        </w:rPr>
        <w:t>shall have the right to reject any or all the proposal without assigning any reason.</w:t>
      </w:r>
    </w:p>
    <w:p w14:paraId="1AA861B0" w14:textId="77777777" w:rsidR="00222566" w:rsidRDefault="00C50A9E" w:rsidP="00222566">
      <w:pPr>
        <w:pStyle w:val="ListParagraph"/>
        <w:widowControl w:val="0"/>
        <w:numPr>
          <w:ilvl w:val="0"/>
          <w:numId w:val="9"/>
        </w:numPr>
        <w:overflowPunct w:val="0"/>
        <w:autoSpaceDE w:val="0"/>
        <w:autoSpaceDN w:val="0"/>
        <w:adjustRightInd w:val="0"/>
        <w:spacing w:after="0"/>
        <w:ind w:left="426" w:hanging="568"/>
        <w:jc w:val="both"/>
        <w:rPr>
          <w:rFonts w:ascii="Times New Roman" w:hAnsi="Times New Roman" w:cs="Times New Roman"/>
          <w:sz w:val="24"/>
          <w:szCs w:val="24"/>
        </w:rPr>
      </w:pPr>
      <w:r w:rsidRPr="00222566">
        <w:rPr>
          <w:rFonts w:ascii="Times New Roman" w:hAnsi="Times New Roman" w:cs="Times New Roman"/>
          <w:sz w:val="24"/>
          <w:szCs w:val="24"/>
        </w:rPr>
        <w:t xml:space="preserve">Tenders </w:t>
      </w:r>
      <w:r w:rsidR="00227322" w:rsidRPr="00222566">
        <w:rPr>
          <w:rFonts w:ascii="Times New Roman" w:hAnsi="Times New Roman" w:cs="Times New Roman"/>
          <w:sz w:val="24"/>
          <w:szCs w:val="24"/>
        </w:rPr>
        <w:t xml:space="preserve">received after the closing date and time mentioned above will be summarily rejected. </w:t>
      </w:r>
    </w:p>
    <w:p w14:paraId="48B85968" w14:textId="77777777" w:rsidR="00222566" w:rsidRDefault="00B24FC5" w:rsidP="00222566">
      <w:pPr>
        <w:pStyle w:val="ListParagraph"/>
        <w:widowControl w:val="0"/>
        <w:numPr>
          <w:ilvl w:val="0"/>
          <w:numId w:val="9"/>
        </w:numPr>
        <w:overflowPunct w:val="0"/>
        <w:autoSpaceDE w:val="0"/>
        <w:autoSpaceDN w:val="0"/>
        <w:adjustRightInd w:val="0"/>
        <w:spacing w:after="0"/>
        <w:ind w:left="426" w:hanging="568"/>
        <w:jc w:val="both"/>
        <w:rPr>
          <w:rFonts w:ascii="Times New Roman" w:hAnsi="Times New Roman" w:cs="Times New Roman"/>
          <w:sz w:val="24"/>
          <w:szCs w:val="24"/>
        </w:rPr>
      </w:pPr>
      <w:r w:rsidRPr="00222566">
        <w:rPr>
          <w:rFonts w:ascii="Times New Roman" w:hAnsi="Times New Roman" w:cs="Times New Roman"/>
          <w:sz w:val="24"/>
          <w:szCs w:val="24"/>
        </w:rPr>
        <w:t>Tenders without meeting the eligibility criteria will not be considered.</w:t>
      </w:r>
    </w:p>
    <w:p w14:paraId="634AB4A9" w14:textId="77777777" w:rsidR="00222566" w:rsidRDefault="003111D7" w:rsidP="00222566">
      <w:pPr>
        <w:pStyle w:val="ListParagraph"/>
        <w:widowControl w:val="0"/>
        <w:numPr>
          <w:ilvl w:val="0"/>
          <w:numId w:val="9"/>
        </w:numPr>
        <w:overflowPunct w:val="0"/>
        <w:autoSpaceDE w:val="0"/>
        <w:autoSpaceDN w:val="0"/>
        <w:adjustRightInd w:val="0"/>
        <w:spacing w:after="0"/>
        <w:ind w:left="426" w:hanging="568"/>
        <w:jc w:val="both"/>
        <w:rPr>
          <w:rFonts w:ascii="Times New Roman" w:hAnsi="Times New Roman" w:cs="Times New Roman"/>
          <w:sz w:val="24"/>
          <w:szCs w:val="24"/>
        </w:rPr>
      </w:pPr>
      <w:r w:rsidRPr="00222566">
        <w:rPr>
          <w:rFonts w:ascii="Times New Roman" w:hAnsi="Times New Roman" w:cs="Times New Roman"/>
          <w:sz w:val="24"/>
          <w:szCs w:val="24"/>
        </w:rPr>
        <w:t>The rates quoted should be inclusive of all labour charges, transportation charges, material cost etc. No additional amount will be released above the quoted rate.</w:t>
      </w:r>
    </w:p>
    <w:p w14:paraId="440194FB" w14:textId="77777777" w:rsidR="00D25321" w:rsidRPr="00222566" w:rsidRDefault="00D25321" w:rsidP="00222566">
      <w:pPr>
        <w:pStyle w:val="ListParagraph"/>
        <w:widowControl w:val="0"/>
        <w:numPr>
          <w:ilvl w:val="0"/>
          <w:numId w:val="9"/>
        </w:numPr>
        <w:overflowPunct w:val="0"/>
        <w:autoSpaceDE w:val="0"/>
        <w:autoSpaceDN w:val="0"/>
        <w:adjustRightInd w:val="0"/>
        <w:spacing w:after="0"/>
        <w:ind w:left="426" w:hanging="568"/>
        <w:jc w:val="both"/>
        <w:rPr>
          <w:rFonts w:ascii="Times New Roman" w:hAnsi="Times New Roman" w:cs="Times New Roman"/>
          <w:sz w:val="24"/>
          <w:szCs w:val="24"/>
        </w:rPr>
      </w:pPr>
      <w:r w:rsidRPr="00222566">
        <w:rPr>
          <w:rFonts w:ascii="Times New Roman" w:hAnsi="Times New Roman" w:cs="Times New Roman"/>
          <w:sz w:val="24"/>
          <w:szCs w:val="24"/>
        </w:rPr>
        <w:t>Bidders are advised to visit the site and understand the sitecondition. Since land leveling is also included in the work, the bidder should take necessary measurements for calculating the rates.</w:t>
      </w:r>
    </w:p>
    <w:p w14:paraId="0BBD3602" w14:textId="77777777" w:rsidR="003111D7" w:rsidRPr="006A2BF3" w:rsidRDefault="003111D7" w:rsidP="003111D7">
      <w:pPr>
        <w:pStyle w:val="ListParagraph"/>
        <w:widowControl w:val="0"/>
        <w:overflowPunct w:val="0"/>
        <w:autoSpaceDE w:val="0"/>
        <w:autoSpaceDN w:val="0"/>
        <w:adjustRightInd w:val="0"/>
        <w:spacing w:after="0"/>
        <w:ind w:left="360"/>
        <w:jc w:val="both"/>
        <w:rPr>
          <w:rFonts w:ascii="Times New Roman" w:hAnsi="Times New Roman" w:cs="Times New Roman"/>
          <w:sz w:val="24"/>
          <w:szCs w:val="24"/>
        </w:rPr>
      </w:pPr>
    </w:p>
    <w:p w14:paraId="74CD8F83" w14:textId="77777777" w:rsidR="00227322" w:rsidRPr="00DE7183" w:rsidRDefault="00227322" w:rsidP="00636348">
      <w:pPr>
        <w:widowControl w:val="0"/>
        <w:overflowPunct w:val="0"/>
        <w:autoSpaceDE w:val="0"/>
        <w:autoSpaceDN w:val="0"/>
        <w:adjustRightInd w:val="0"/>
        <w:spacing w:after="0"/>
        <w:ind w:firstLine="48"/>
        <w:jc w:val="both"/>
        <w:rPr>
          <w:rFonts w:ascii="Times New Roman" w:hAnsi="Times New Roman" w:cs="Times New Roman"/>
          <w:sz w:val="24"/>
          <w:szCs w:val="24"/>
        </w:rPr>
      </w:pPr>
    </w:p>
    <w:p w14:paraId="0D079BEA" w14:textId="77777777" w:rsidR="00227322" w:rsidRPr="00DE7183" w:rsidRDefault="00227322" w:rsidP="00636348">
      <w:pPr>
        <w:pStyle w:val="Default"/>
        <w:spacing w:line="276" w:lineRule="auto"/>
        <w:jc w:val="both"/>
        <w:rPr>
          <w:rFonts w:ascii="Times New Roman" w:hAnsi="Times New Roman" w:cs="Times New Roman"/>
          <w:color w:val="000000" w:themeColor="text1"/>
        </w:rPr>
      </w:pPr>
    </w:p>
    <w:p w14:paraId="77F51547" w14:textId="77777777" w:rsidR="00227322" w:rsidRPr="00DE7183" w:rsidRDefault="00227322" w:rsidP="00636348">
      <w:pPr>
        <w:pStyle w:val="Default"/>
        <w:spacing w:line="276" w:lineRule="auto"/>
        <w:jc w:val="right"/>
        <w:rPr>
          <w:rFonts w:ascii="Times New Roman" w:hAnsi="Times New Roman" w:cs="Times New Roman"/>
          <w:color w:val="000000" w:themeColor="text1"/>
        </w:rPr>
      </w:pP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t>Sd/-</w:t>
      </w:r>
    </w:p>
    <w:p w14:paraId="103E4A9E" w14:textId="77777777" w:rsidR="007B6BC1" w:rsidRDefault="00227322" w:rsidP="00C50A9E">
      <w:pPr>
        <w:pStyle w:val="Default"/>
        <w:spacing w:line="276" w:lineRule="auto"/>
        <w:jc w:val="right"/>
        <w:rPr>
          <w:rFonts w:ascii="Times New Roman" w:hAnsi="Times New Roman" w:cs="Times New Roman"/>
          <w:color w:val="000000" w:themeColor="text1"/>
        </w:rPr>
      </w:pPr>
      <w:r w:rsidRPr="00DE7183">
        <w:rPr>
          <w:rFonts w:ascii="Times New Roman" w:hAnsi="Times New Roman" w:cs="Times New Roman"/>
          <w:color w:val="000000" w:themeColor="text1"/>
        </w:rPr>
        <w:t>Managing Director</w:t>
      </w:r>
    </w:p>
    <w:p w14:paraId="40C152C2" w14:textId="77777777" w:rsidR="00FC6993" w:rsidRDefault="00FC6993" w:rsidP="000971DA">
      <w:pPr>
        <w:pStyle w:val="Default"/>
        <w:spacing w:line="276" w:lineRule="auto"/>
        <w:jc w:val="center"/>
        <w:rPr>
          <w:rFonts w:ascii="Times New Roman" w:hAnsi="Times New Roman" w:cs="Times New Roman"/>
          <w:color w:val="000000" w:themeColor="text1"/>
          <w:sz w:val="22"/>
          <w:szCs w:val="22"/>
        </w:rPr>
      </w:pPr>
    </w:p>
    <w:p w14:paraId="5390C1A1"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73611F91"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7004F4F6"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093661CE"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0652C6A0"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309A90BD"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34AF675F"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481D70A4"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2C772835" w14:textId="77777777" w:rsidR="00294044" w:rsidRDefault="00294044" w:rsidP="000971DA">
      <w:pPr>
        <w:pStyle w:val="Default"/>
        <w:spacing w:line="276" w:lineRule="auto"/>
        <w:jc w:val="center"/>
        <w:rPr>
          <w:rFonts w:ascii="Times New Roman" w:hAnsi="Times New Roman" w:cs="Times New Roman"/>
          <w:b/>
          <w:color w:val="000000" w:themeColor="text1"/>
          <w:sz w:val="32"/>
          <w:szCs w:val="22"/>
          <w:u w:val="single"/>
        </w:rPr>
      </w:pPr>
    </w:p>
    <w:p w14:paraId="724E50EB" w14:textId="77777777" w:rsidR="00BF34A1" w:rsidRDefault="00BF34A1" w:rsidP="000971DA">
      <w:pPr>
        <w:pStyle w:val="Default"/>
        <w:spacing w:line="276" w:lineRule="auto"/>
        <w:jc w:val="center"/>
        <w:rPr>
          <w:rFonts w:ascii="Times New Roman" w:hAnsi="Times New Roman" w:cs="Times New Roman"/>
          <w:b/>
          <w:color w:val="000000" w:themeColor="text1"/>
          <w:sz w:val="32"/>
          <w:szCs w:val="22"/>
          <w:u w:val="single"/>
        </w:rPr>
      </w:pPr>
    </w:p>
    <w:p w14:paraId="41833524" w14:textId="77777777" w:rsidR="000971DA" w:rsidRPr="000B5428" w:rsidRDefault="00222566" w:rsidP="000971DA">
      <w:pPr>
        <w:pStyle w:val="Default"/>
        <w:spacing w:line="276" w:lineRule="auto"/>
        <w:jc w:val="center"/>
        <w:rPr>
          <w:rFonts w:ascii="Times New Roman" w:hAnsi="Times New Roman" w:cs="Times New Roman"/>
          <w:b/>
          <w:color w:val="000000" w:themeColor="text1"/>
          <w:sz w:val="32"/>
          <w:szCs w:val="22"/>
          <w:u w:val="single"/>
        </w:rPr>
      </w:pPr>
      <w:r>
        <w:rPr>
          <w:rFonts w:ascii="Times New Roman" w:hAnsi="Times New Roman" w:cs="Times New Roman"/>
          <w:b/>
          <w:color w:val="000000" w:themeColor="text1"/>
          <w:sz w:val="32"/>
          <w:szCs w:val="22"/>
          <w:u w:val="single"/>
        </w:rPr>
        <w:t>Schedule of works</w:t>
      </w:r>
    </w:p>
    <w:p w14:paraId="619A83F6" w14:textId="77777777" w:rsidR="000971DA" w:rsidRPr="00FC6993" w:rsidRDefault="00594B70" w:rsidP="000971DA">
      <w:pPr>
        <w:pStyle w:val="Default"/>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Laying of interlock paver block at </w:t>
      </w:r>
      <w:r w:rsidR="00222566">
        <w:rPr>
          <w:rFonts w:ascii="Times New Roman" w:hAnsi="Times New Roman" w:cs="Times New Roman"/>
          <w:color w:val="000000" w:themeColor="text1"/>
          <w:sz w:val="22"/>
          <w:szCs w:val="22"/>
        </w:rPr>
        <w:t>coir composite board facrory, kanichukulangara</w:t>
      </w:r>
    </w:p>
    <w:p w14:paraId="7FC5650E" w14:textId="62D2A2AB" w:rsidR="000971DA" w:rsidRPr="00FC6993" w:rsidRDefault="000971DA" w:rsidP="000971DA">
      <w:pPr>
        <w:pStyle w:val="Default"/>
        <w:spacing w:line="276" w:lineRule="auto"/>
        <w:jc w:val="center"/>
        <w:rPr>
          <w:rFonts w:ascii="Times New Roman" w:hAnsi="Times New Roman" w:cs="Times New Roman"/>
          <w:sz w:val="22"/>
          <w:szCs w:val="22"/>
        </w:rPr>
      </w:pPr>
      <w:r w:rsidRPr="00FC6993">
        <w:rPr>
          <w:rFonts w:ascii="Times New Roman" w:hAnsi="Times New Roman" w:cs="Times New Roman"/>
          <w:sz w:val="22"/>
          <w:szCs w:val="22"/>
        </w:rPr>
        <w:t>Tender No: FMIL/PROJ/</w:t>
      </w:r>
      <w:r w:rsidR="00222566">
        <w:rPr>
          <w:rFonts w:ascii="Times New Roman" w:hAnsi="Times New Roman" w:cs="Times New Roman"/>
          <w:sz w:val="22"/>
          <w:szCs w:val="22"/>
        </w:rPr>
        <w:t>CCBF</w:t>
      </w:r>
      <w:r w:rsidRPr="00FC6993">
        <w:rPr>
          <w:rFonts w:ascii="Times New Roman" w:hAnsi="Times New Roman" w:cs="Times New Roman"/>
          <w:sz w:val="22"/>
          <w:szCs w:val="22"/>
        </w:rPr>
        <w:t>/</w:t>
      </w:r>
      <w:r w:rsidR="00222566">
        <w:rPr>
          <w:rFonts w:ascii="Times New Roman" w:hAnsi="Times New Roman" w:cs="Times New Roman"/>
          <w:sz w:val="22"/>
          <w:szCs w:val="22"/>
        </w:rPr>
        <w:t>ILW</w:t>
      </w:r>
      <w:r w:rsidRPr="00FC6993">
        <w:rPr>
          <w:rFonts w:ascii="Times New Roman" w:hAnsi="Times New Roman" w:cs="Times New Roman"/>
          <w:sz w:val="22"/>
          <w:szCs w:val="22"/>
        </w:rPr>
        <w:t xml:space="preserve">- dated </w:t>
      </w:r>
      <w:r w:rsidR="00F83039">
        <w:rPr>
          <w:rFonts w:ascii="Times New Roman" w:hAnsi="Times New Roman" w:cs="Times New Roman"/>
          <w:sz w:val="22"/>
          <w:szCs w:val="22"/>
        </w:rPr>
        <w:t>11</w:t>
      </w:r>
      <w:r w:rsidR="00D55138">
        <w:rPr>
          <w:rFonts w:ascii="Times New Roman" w:hAnsi="Times New Roman" w:cs="Times New Roman"/>
          <w:sz w:val="22"/>
          <w:szCs w:val="22"/>
        </w:rPr>
        <w:t>.0</w:t>
      </w:r>
      <w:r w:rsidR="00F83039">
        <w:rPr>
          <w:rFonts w:ascii="Times New Roman" w:hAnsi="Times New Roman" w:cs="Times New Roman"/>
          <w:sz w:val="22"/>
          <w:szCs w:val="22"/>
        </w:rPr>
        <w:t>2</w:t>
      </w:r>
      <w:r w:rsidR="00D55138">
        <w:rPr>
          <w:rFonts w:ascii="Times New Roman" w:hAnsi="Times New Roman" w:cs="Times New Roman"/>
          <w:sz w:val="22"/>
          <w:szCs w:val="22"/>
        </w:rPr>
        <w:t>.202</w:t>
      </w:r>
      <w:r w:rsidR="00222566">
        <w:rPr>
          <w:rFonts w:ascii="Times New Roman" w:hAnsi="Times New Roman" w:cs="Times New Roman"/>
          <w:sz w:val="22"/>
          <w:szCs w:val="22"/>
        </w:rPr>
        <w:t>5</w:t>
      </w:r>
    </w:p>
    <w:p w14:paraId="52C2D17B" w14:textId="77777777" w:rsidR="000971DA" w:rsidRPr="00FC6993" w:rsidRDefault="000971DA" w:rsidP="000971DA">
      <w:pPr>
        <w:pStyle w:val="Default"/>
        <w:spacing w:line="276" w:lineRule="auto"/>
        <w:jc w:val="center"/>
        <w:rPr>
          <w:rFonts w:ascii="Times New Roman" w:hAnsi="Times New Roman" w:cs="Times New Roman"/>
          <w:sz w:val="22"/>
          <w:szCs w:val="22"/>
        </w:rPr>
      </w:pPr>
    </w:p>
    <w:tbl>
      <w:tblPr>
        <w:tblStyle w:val="TableGrid"/>
        <w:tblW w:w="9606" w:type="dxa"/>
        <w:tblLayout w:type="fixed"/>
        <w:tblLook w:val="04A0" w:firstRow="1" w:lastRow="0" w:firstColumn="1" w:lastColumn="0" w:noHBand="0" w:noVBand="1"/>
      </w:tblPr>
      <w:tblGrid>
        <w:gridCol w:w="736"/>
        <w:gridCol w:w="3908"/>
        <w:gridCol w:w="851"/>
        <w:gridCol w:w="1276"/>
        <w:gridCol w:w="1134"/>
        <w:gridCol w:w="1701"/>
      </w:tblGrid>
      <w:tr w:rsidR="003111D7" w:rsidRPr="00FC6993" w14:paraId="7B23903C" w14:textId="77777777" w:rsidTr="003111D7">
        <w:tc>
          <w:tcPr>
            <w:tcW w:w="736" w:type="dxa"/>
          </w:tcPr>
          <w:p w14:paraId="16EB3E38" w14:textId="77777777" w:rsidR="003111D7" w:rsidRPr="009A5B41" w:rsidRDefault="003111D7" w:rsidP="000971DA">
            <w:pPr>
              <w:pStyle w:val="Default"/>
              <w:spacing w:line="276" w:lineRule="auto"/>
              <w:jc w:val="center"/>
              <w:rPr>
                <w:rFonts w:ascii="Times New Roman" w:hAnsi="Times New Roman" w:cs="Times New Roman"/>
                <w:b/>
                <w:sz w:val="22"/>
                <w:szCs w:val="22"/>
              </w:rPr>
            </w:pPr>
            <w:r w:rsidRPr="009A5B41">
              <w:rPr>
                <w:rFonts w:ascii="Times New Roman" w:hAnsi="Times New Roman" w:cs="Times New Roman"/>
                <w:b/>
                <w:sz w:val="22"/>
                <w:szCs w:val="22"/>
              </w:rPr>
              <w:t>Sl No</w:t>
            </w:r>
          </w:p>
        </w:tc>
        <w:tc>
          <w:tcPr>
            <w:tcW w:w="3908" w:type="dxa"/>
          </w:tcPr>
          <w:p w14:paraId="59BE9859" w14:textId="77777777" w:rsidR="003111D7" w:rsidRPr="009A5B41" w:rsidRDefault="003111D7" w:rsidP="000971DA">
            <w:pPr>
              <w:pStyle w:val="Default"/>
              <w:spacing w:line="276" w:lineRule="auto"/>
              <w:jc w:val="center"/>
              <w:rPr>
                <w:rFonts w:ascii="Times New Roman" w:hAnsi="Times New Roman" w:cs="Times New Roman"/>
                <w:b/>
                <w:sz w:val="22"/>
                <w:szCs w:val="22"/>
              </w:rPr>
            </w:pPr>
            <w:r w:rsidRPr="009A5B41">
              <w:rPr>
                <w:rFonts w:ascii="Times New Roman" w:hAnsi="Times New Roman" w:cs="Times New Roman"/>
                <w:b/>
                <w:sz w:val="22"/>
                <w:szCs w:val="22"/>
              </w:rPr>
              <w:t xml:space="preserve">Item </w:t>
            </w:r>
          </w:p>
        </w:tc>
        <w:tc>
          <w:tcPr>
            <w:tcW w:w="851" w:type="dxa"/>
          </w:tcPr>
          <w:p w14:paraId="7FE77C66" w14:textId="77777777" w:rsidR="003111D7" w:rsidRPr="009A5B41" w:rsidRDefault="003111D7" w:rsidP="000971DA">
            <w:pPr>
              <w:pStyle w:val="Default"/>
              <w:spacing w:line="276" w:lineRule="auto"/>
              <w:jc w:val="center"/>
              <w:rPr>
                <w:rFonts w:ascii="Times New Roman" w:hAnsi="Times New Roman" w:cs="Times New Roman"/>
                <w:b/>
                <w:sz w:val="22"/>
                <w:szCs w:val="22"/>
              </w:rPr>
            </w:pPr>
            <w:r>
              <w:rPr>
                <w:rFonts w:ascii="Times New Roman" w:hAnsi="Times New Roman" w:cs="Times New Roman"/>
                <w:b/>
                <w:sz w:val="22"/>
                <w:szCs w:val="22"/>
              </w:rPr>
              <w:t xml:space="preserve">Unit </w:t>
            </w:r>
          </w:p>
        </w:tc>
        <w:tc>
          <w:tcPr>
            <w:tcW w:w="1276" w:type="dxa"/>
          </w:tcPr>
          <w:p w14:paraId="6E9C4EBC" w14:textId="77777777" w:rsidR="003111D7" w:rsidRPr="009A5B41" w:rsidRDefault="003111D7" w:rsidP="000971DA">
            <w:pPr>
              <w:pStyle w:val="Default"/>
              <w:spacing w:line="276" w:lineRule="auto"/>
              <w:jc w:val="center"/>
              <w:rPr>
                <w:rFonts w:ascii="Times New Roman" w:hAnsi="Times New Roman" w:cs="Times New Roman"/>
                <w:b/>
                <w:sz w:val="22"/>
                <w:szCs w:val="22"/>
              </w:rPr>
            </w:pPr>
            <w:r w:rsidRPr="009A5B41">
              <w:rPr>
                <w:rFonts w:ascii="Times New Roman" w:hAnsi="Times New Roman" w:cs="Times New Roman"/>
                <w:b/>
                <w:sz w:val="22"/>
                <w:szCs w:val="22"/>
              </w:rPr>
              <w:t>Quantity</w:t>
            </w:r>
          </w:p>
        </w:tc>
        <w:tc>
          <w:tcPr>
            <w:tcW w:w="1134" w:type="dxa"/>
          </w:tcPr>
          <w:p w14:paraId="7D8581E5" w14:textId="77777777" w:rsidR="00F20380" w:rsidRPr="009A5B41" w:rsidRDefault="003111D7" w:rsidP="00F20380">
            <w:pPr>
              <w:pStyle w:val="Default"/>
              <w:spacing w:line="276" w:lineRule="auto"/>
              <w:jc w:val="center"/>
              <w:rPr>
                <w:rFonts w:ascii="Times New Roman" w:hAnsi="Times New Roman" w:cs="Times New Roman"/>
                <w:b/>
                <w:sz w:val="22"/>
                <w:szCs w:val="22"/>
              </w:rPr>
            </w:pPr>
            <w:r w:rsidRPr="009A5B41">
              <w:rPr>
                <w:rFonts w:ascii="Times New Roman" w:hAnsi="Times New Roman" w:cs="Times New Roman"/>
                <w:b/>
                <w:sz w:val="22"/>
                <w:szCs w:val="22"/>
              </w:rPr>
              <w:t xml:space="preserve">Rate </w:t>
            </w:r>
          </w:p>
          <w:p w14:paraId="05D53B49" w14:textId="77777777" w:rsidR="003111D7" w:rsidRPr="009A5B41" w:rsidRDefault="003111D7" w:rsidP="000971DA">
            <w:pPr>
              <w:pStyle w:val="Default"/>
              <w:spacing w:line="276" w:lineRule="auto"/>
              <w:jc w:val="center"/>
              <w:rPr>
                <w:rFonts w:ascii="Times New Roman" w:hAnsi="Times New Roman" w:cs="Times New Roman"/>
                <w:b/>
                <w:sz w:val="22"/>
                <w:szCs w:val="22"/>
              </w:rPr>
            </w:pPr>
          </w:p>
        </w:tc>
        <w:tc>
          <w:tcPr>
            <w:tcW w:w="1701" w:type="dxa"/>
          </w:tcPr>
          <w:p w14:paraId="60501431" w14:textId="77777777" w:rsidR="003111D7" w:rsidRPr="009A5B41" w:rsidRDefault="003111D7" w:rsidP="000971DA">
            <w:pPr>
              <w:pStyle w:val="Default"/>
              <w:spacing w:line="276" w:lineRule="auto"/>
              <w:jc w:val="center"/>
              <w:rPr>
                <w:rFonts w:ascii="Times New Roman" w:hAnsi="Times New Roman" w:cs="Times New Roman"/>
                <w:b/>
                <w:sz w:val="22"/>
                <w:szCs w:val="22"/>
              </w:rPr>
            </w:pPr>
            <w:r w:rsidRPr="009A5B41">
              <w:rPr>
                <w:rFonts w:ascii="Times New Roman" w:hAnsi="Times New Roman" w:cs="Times New Roman"/>
                <w:b/>
                <w:sz w:val="22"/>
                <w:szCs w:val="22"/>
              </w:rPr>
              <w:t>Amount</w:t>
            </w:r>
          </w:p>
        </w:tc>
      </w:tr>
      <w:tr w:rsidR="00F20380" w:rsidRPr="00FC6993" w14:paraId="5A4F3E35" w14:textId="77777777" w:rsidTr="003111D7">
        <w:tc>
          <w:tcPr>
            <w:tcW w:w="736" w:type="dxa"/>
          </w:tcPr>
          <w:p w14:paraId="1E615857" w14:textId="77777777" w:rsidR="00F20380" w:rsidRPr="00FC6993" w:rsidRDefault="00F20380" w:rsidP="000971DA">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3908" w:type="dxa"/>
            <w:vAlign w:val="center"/>
          </w:tcPr>
          <w:p w14:paraId="1786D5E7" w14:textId="77777777" w:rsidR="00F20380" w:rsidRDefault="00F20380" w:rsidP="00424B1A">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Demolishing the existing floor up to an approximate depth of </w:t>
            </w:r>
            <w:r w:rsidR="00D92371">
              <w:rPr>
                <w:rFonts w:ascii="Times New Roman" w:hAnsi="Times New Roman" w:cs="Times New Roman"/>
                <w:sz w:val="22"/>
                <w:szCs w:val="22"/>
              </w:rPr>
              <w:t xml:space="preserve">1 or </w:t>
            </w:r>
            <w:r>
              <w:rPr>
                <w:rFonts w:ascii="Times New Roman" w:hAnsi="Times New Roman" w:cs="Times New Roman"/>
                <w:sz w:val="22"/>
                <w:szCs w:val="22"/>
              </w:rPr>
              <w:t>2 inch</w:t>
            </w:r>
            <w:r w:rsidR="00D92371">
              <w:rPr>
                <w:rFonts w:ascii="Times New Roman" w:hAnsi="Times New Roman" w:cs="Times New Roman"/>
                <w:sz w:val="22"/>
                <w:szCs w:val="22"/>
              </w:rPr>
              <w:t xml:space="preserve"> (make the surface </w:t>
            </w:r>
            <w:r>
              <w:rPr>
                <w:rFonts w:ascii="Times New Roman" w:hAnsi="Times New Roman" w:cs="Times New Roman"/>
                <w:sz w:val="22"/>
                <w:szCs w:val="22"/>
              </w:rPr>
              <w:t xml:space="preserve">even </w:t>
            </w:r>
            <w:r w:rsidR="00D92371">
              <w:rPr>
                <w:rFonts w:ascii="Times New Roman" w:hAnsi="Times New Roman" w:cs="Times New Roman"/>
                <w:sz w:val="22"/>
                <w:szCs w:val="22"/>
              </w:rPr>
              <w:t>level in all areas) removing the demolishing waste from the plant and dumping it outside the plant building. Cleaning and leveling the floor and making it ready for laying interlock paving bricks.</w:t>
            </w:r>
          </w:p>
        </w:tc>
        <w:tc>
          <w:tcPr>
            <w:tcW w:w="851" w:type="dxa"/>
            <w:vAlign w:val="center"/>
          </w:tcPr>
          <w:p w14:paraId="2AC8BFA8" w14:textId="77777777" w:rsidR="00F20380" w:rsidRDefault="00D92371" w:rsidP="0038007E">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Ls</w:t>
            </w:r>
          </w:p>
        </w:tc>
        <w:tc>
          <w:tcPr>
            <w:tcW w:w="1276" w:type="dxa"/>
            <w:vAlign w:val="center"/>
          </w:tcPr>
          <w:p w14:paraId="726D6778" w14:textId="77777777" w:rsidR="00F20380" w:rsidRDefault="00D92371" w:rsidP="0038007E">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vAlign w:val="center"/>
          </w:tcPr>
          <w:p w14:paraId="6A2765D2" w14:textId="77777777" w:rsidR="00F20380" w:rsidRPr="00FC6993" w:rsidRDefault="00F20380" w:rsidP="0038007E">
            <w:pPr>
              <w:pStyle w:val="Default"/>
              <w:spacing w:line="276" w:lineRule="auto"/>
              <w:jc w:val="center"/>
              <w:rPr>
                <w:rFonts w:ascii="Times New Roman" w:hAnsi="Times New Roman" w:cs="Times New Roman"/>
                <w:sz w:val="22"/>
                <w:szCs w:val="22"/>
              </w:rPr>
            </w:pPr>
          </w:p>
        </w:tc>
        <w:tc>
          <w:tcPr>
            <w:tcW w:w="1701" w:type="dxa"/>
            <w:vAlign w:val="center"/>
          </w:tcPr>
          <w:p w14:paraId="047A139E" w14:textId="77777777" w:rsidR="00F20380" w:rsidRPr="00FC6993" w:rsidRDefault="00F20380" w:rsidP="0038007E">
            <w:pPr>
              <w:pStyle w:val="Default"/>
              <w:spacing w:line="276" w:lineRule="auto"/>
              <w:jc w:val="center"/>
              <w:rPr>
                <w:rFonts w:ascii="Times New Roman" w:hAnsi="Times New Roman" w:cs="Times New Roman"/>
                <w:sz w:val="22"/>
                <w:szCs w:val="22"/>
              </w:rPr>
            </w:pPr>
          </w:p>
        </w:tc>
      </w:tr>
      <w:tr w:rsidR="003111D7" w:rsidRPr="00FC6993" w14:paraId="36B90FB4" w14:textId="77777777" w:rsidTr="003111D7">
        <w:tc>
          <w:tcPr>
            <w:tcW w:w="736" w:type="dxa"/>
          </w:tcPr>
          <w:p w14:paraId="2D125EBB" w14:textId="77777777" w:rsidR="003111D7" w:rsidRPr="00FC6993" w:rsidRDefault="00D92371" w:rsidP="000971DA">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3908" w:type="dxa"/>
            <w:vAlign w:val="center"/>
          </w:tcPr>
          <w:p w14:paraId="34C8FFDB" w14:textId="77777777" w:rsidR="003111D7" w:rsidRPr="00D55138" w:rsidRDefault="00D92371" w:rsidP="00424B1A">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P</w:t>
            </w:r>
            <w:r w:rsidR="003111D7" w:rsidRPr="00D55138">
              <w:rPr>
                <w:rFonts w:ascii="Times New Roman" w:hAnsi="Times New Roman" w:cs="Times New Roman"/>
                <w:sz w:val="22"/>
                <w:szCs w:val="22"/>
              </w:rPr>
              <w:t>rovidi</w:t>
            </w:r>
            <w:r w:rsidR="003111D7">
              <w:rPr>
                <w:rFonts w:ascii="Times New Roman" w:hAnsi="Times New Roman" w:cs="Times New Roman"/>
                <w:sz w:val="22"/>
                <w:szCs w:val="22"/>
              </w:rPr>
              <w:t xml:space="preserve">ng and laying 80 mm thick </w:t>
            </w:r>
            <w:r w:rsidR="003111D7" w:rsidRPr="00D55138">
              <w:rPr>
                <w:rFonts w:ascii="Times New Roman" w:hAnsi="Times New Roman" w:cs="Times New Roman"/>
                <w:sz w:val="22"/>
                <w:szCs w:val="22"/>
              </w:rPr>
              <w:t>interlocking paver block of with strong vibratory compaction and of approved size and design/shape laid in required colour and pattern over and including 50mm thick compacted bed of baby metal, filling the joints with coarse sand etc., all complete as directed by the Engineer-in-charge.</w:t>
            </w:r>
            <w:r w:rsidR="003111D7">
              <w:rPr>
                <w:rFonts w:ascii="Times New Roman" w:hAnsi="Times New Roman" w:cs="Times New Roman"/>
                <w:sz w:val="22"/>
                <w:szCs w:val="22"/>
              </w:rPr>
              <w:t xml:space="preserve"> Necessary skirting should be provided using PCC throughout the edge of the interlock paving blocks for arresting the dislocation of tiles.</w:t>
            </w:r>
          </w:p>
        </w:tc>
        <w:tc>
          <w:tcPr>
            <w:tcW w:w="851" w:type="dxa"/>
            <w:vAlign w:val="center"/>
          </w:tcPr>
          <w:p w14:paraId="1E0C38D2" w14:textId="77777777" w:rsidR="003111D7" w:rsidRPr="00FC6993" w:rsidRDefault="003111D7" w:rsidP="0038007E">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Sq Ft.</w:t>
            </w:r>
          </w:p>
        </w:tc>
        <w:tc>
          <w:tcPr>
            <w:tcW w:w="1276" w:type="dxa"/>
            <w:vAlign w:val="center"/>
          </w:tcPr>
          <w:p w14:paraId="55EC95F9" w14:textId="19D03E3A" w:rsidR="003111D7" w:rsidRPr="00FC6993" w:rsidRDefault="00F83039" w:rsidP="0038007E">
            <w:pPr>
              <w:pStyle w:val="Default"/>
              <w:spacing w:line="276" w:lineRule="auto"/>
              <w:jc w:val="center"/>
              <w:rPr>
                <w:rFonts w:ascii="Times New Roman" w:hAnsi="Times New Roman" w:cs="Times New Roman"/>
                <w:sz w:val="22"/>
                <w:szCs w:val="22"/>
              </w:rPr>
            </w:pPr>
            <w:r>
              <w:rPr>
                <w:rFonts w:ascii="Times New Roman" w:hAnsi="Times New Roman" w:cs="Times New Roman"/>
                <w:sz w:val="22"/>
                <w:szCs w:val="22"/>
              </w:rPr>
              <w:t>2350</w:t>
            </w:r>
          </w:p>
        </w:tc>
        <w:tc>
          <w:tcPr>
            <w:tcW w:w="1134" w:type="dxa"/>
            <w:vAlign w:val="center"/>
          </w:tcPr>
          <w:p w14:paraId="70424872" w14:textId="77777777" w:rsidR="003111D7" w:rsidRPr="00FC6993" w:rsidRDefault="003111D7" w:rsidP="0038007E">
            <w:pPr>
              <w:pStyle w:val="Default"/>
              <w:spacing w:line="276" w:lineRule="auto"/>
              <w:jc w:val="center"/>
              <w:rPr>
                <w:rFonts w:ascii="Times New Roman" w:hAnsi="Times New Roman" w:cs="Times New Roman"/>
                <w:sz w:val="22"/>
                <w:szCs w:val="22"/>
              </w:rPr>
            </w:pPr>
          </w:p>
        </w:tc>
        <w:tc>
          <w:tcPr>
            <w:tcW w:w="1701" w:type="dxa"/>
            <w:vAlign w:val="center"/>
          </w:tcPr>
          <w:p w14:paraId="39E23932" w14:textId="77777777" w:rsidR="003111D7" w:rsidRPr="00FC6993" w:rsidRDefault="003111D7" w:rsidP="0038007E">
            <w:pPr>
              <w:pStyle w:val="Default"/>
              <w:spacing w:line="276" w:lineRule="auto"/>
              <w:jc w:val="center"/>
              <w:rPr>
                <w:rFonts w:ascii="Times New Roman" w:hAnsi="Times New Roman" w:cs="Times New Roman"/>
                <w:sz w:val="22"/>
                <w:szCs w:val="22"/>
              </w:rPr>
            </w:pPr>
          </w:p>
        </w:tc>
      </w:tr>
      <w:tr w:rsidR="003111D7" w:rsidRPr="00FC6993" w14:paraId="68E47CAB" w14:textId="77777777" w:rsidTr="003111D7">
        <w:tc>
          <w:tcPr>
            <w:tcW w:w="736" w:type="dxa"/>
          </w:tcPr>
          <w:p w14:paraId="749C2C60" w14:textId="77777777" w:rsidR="003111D7" w:rsidRPr="00FC6993" w:rsidRDefault="003111D7" w:rsidP="000971DA">
            <w:pPr>
              <w:pStyle w:val="Default"/>
              <w:spacing w:line="276" w:lineRule="auto"/>
              <w:jc w:val="center"/>
              <w:rPr>
                <w:rFonts w:ascii="Times New Roman" w:hAnsi="Times New Roman" w:cs="Times New Roman"/>
                <w:sz w:val="22"/>
                <w:szCs w:val="22"/>
              </w:rPr>
            </w:pPr>
          </w:p>
        </w:tc>
        <w:tc>
          <w:tcPr>
            <w:tcW w:w="7169" w:type="dxa"/>
            <w:gridSpan w:val="4"/>
            <w:vAlign w:val="center"/>
          </w:tcPr>
          <w:p w14:paraId="265F63BA" w14:textId="77777777" w:rsidR="003111D7" w:rsidRPr="00FC6993" w:rsidRDefault="00EA79DA" w:rsidP="003111D7">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Total </w:t>
            </w:r>
            <w:r w:rsidR="003111D7">
              <w:rPr>
                <w:rFonts w:ascii="Times New Roman" w:hAnsi="Times New Roman" w:cs="Times New Roman"/>
                <w:sz w:val="22"/>
                <w:szCs w:val="22"/>
              </w:rPr>
              <w:t>Taxable amount</w:t>
            </w:r>
          </w:p>
        </w:tc>
        <w:tc>
          <w:tcPr>
            <w:tcW w:w="1701" w:type="dxa"/>
            <w:vAlign w:val="center"/>
          </w:tcPr>
          <w:p w14:paraId="34818BFF" w14:textId="77777777" w:rsidR="003111D7" w:rsidRPr="00FC6993" w:rsidRDefault="003111D7" w:rsidP="0038007E">
            <w:pPr>
              <w:pStyle w:val="Default"/>
              <w:spacing w:line="276" w:lineRule="auto"/>
              <w:jc w:val="center"/>
              <w:rPr>
                <w:rFonts w:ascii="Times New Roman" w:hAnsi="Times New Roman" w:cs="Times New Roman"/>
                <w:sz w:val="22"/>
                <w:szCs w:val="22"/>
              </w:rPr>
            </w:pPr>
          </w:p>
        </w:tc>
      </w:tr>
      <w:tr w:rsidR="003111D7" w:rsidRPr="00FC6993" w14:paraId="55345DAE" w14:textId="77777777" w:rsidTr="003111D7">
        <w:tc>
          <w:tcPr>
            <w:tcW w:w="736" w:type="dxa"/>
          </w:tcPr>
          <w:p w14:paraId="208F8D75" w14:textId="77777777" w:rsidR="003111D7" w:rsidRPr="00FC6993" w:rsidRDefault="003111D7" w:rsidP="000971DA">
            <w:pPr>
              <w:pStyle w:val="Default"/>
              <w:spacing w:line="276" w:lineRule="auto"/>
              <w:jc w:val="center"/>
              <w:rPr>
                <w:rFonts w:ascii="Times New Roman" w:hAnsi="Times New Roman" w:cs="Times New Roman"/>
                <w:sz w:val="22"/>
                <w:szCs w:val="22"/>
              </w:rPr>
            </w:pPr>
          </w:p>
        </w:tc>
        <w:tc>
          <w:tcPr>
            <w:tcW w:w="7169" w:type="dxa"/>
            <w:gridSpan w:val="4"/>
            <w:vAlign w:val="center"/>
          </w:tcPr>
          <w:p w14:paraId="3E32731B" w14:textId="77777777" w:rsidR="003111D7" w:rsidRDefault="003111D7" w:rsidP="003111D7">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GST </w:t>
            </w:r>
          </w:p>
        </w:tc>
        <w:tc>
          <w:tcPr>
            <w:tcW w:w="1701" w:type="dxa"/>
            <w:vAlign w:val="center"/>
          </w:tcPr>
          <w:p w14:paraId="3076B617" w14:textId="77777777" w:rsidR="003111D7" w:rsidRPr="00FC6993" w:rsidRDefault="003111D7" w:rsidP="0038007E">
            <w:pPr>
              <w:pStyle w:val="Default"/>
              <w:spacing w:line="276" w:lineRule="auto"/>
              <w:jc w:val="center"/>
              <w:rPr>
                <w:rFonts w:ascii="Times New Roman" w:hAnsi="Times New Roman" w:cs="Times New Roman"/>
                <w:sz w:val="22"/>
                <w:szCs w:val="22"/>
              </w:rPr>
            </w:pPr>
          </w:p>
        </w:tc>
      </w:tr>
      <w:tr w:rsidR="003111D7" w:rsidRPr="00FC6993" w14:paraId="032CA0E6" w14:textId="77777777" w:rsidTr="003111D7">
        <w:tc>
          <w:tcPr>
            <w:tcW w:w="736" w:type="dxa"/>
          </w:tcPr>
          <w:p w14:paraId="54FAC76F" w14:textId="77777777" w:rsidR="003111D7" w:rsidRPr="00FC6993" w:rsidRDefault="003111D7" w:rsidP="000971DA">
            <w:pPr>
              <w:pStyle w:val="Default"/>
              <w:spacing w:line="276" w:lineRule="auto"/>
              <w:jc w:val="center"/>
              <w:rPr>
                <w:rFonts w:ascii="Times New Roman" w:hAnsi="Times New Roman" w:cs="Times New Roman"/>
                <w:sz w:val="22"/>
                <w:szCs w:val="22"/>
              </w:rPr>
            </w:pPr>
          </w:p>
        </w:tc>
        <w:tc>
          <w:tcPr>
            <w:tcW w:w="7169" w:type="dxa"/>
            <w:gridSpan w:val="4"/>
            <w:vAlign w:val="center"/>
          </w:tcPr>
          <w:p w14:paraId="33C1C464" w14:textId="77777777" w:rsidR="003111D7" w:rsidRDefault="003111D7" w:rsidP="003111D7">
            <w:pPr>
              <w:pStyle w:val="Default"/>
              <w:spacing w:line="276" w:lineRule="auto"/>
              <w:rPr>
                <w:rFonts w:ascii="Times New Roman" w:hAnsi="Times New Roman" w:cs="Times New Roman"/>
                <w:sz w:val="22"/>
                <w:szCs w:val="22"/>
              </w:rPr>
            </w:pPr>
            <w:r>
              <w:rPr>
                <w:rFonts w:ascii="Times New Roman" w:hAnsi="Times New Roman" w:cs="Times New Roman"/>
                <w:sz w:val="22"/>
                <w:szCs w:val="22"/>
              </w:rPr>
              <w:t>Total</w:t>
            </w:r>
          </w:p>
        </w:tc>
        <w:tc>
          <w:tcPr>
            <w:tcW w:w="1701" w:type="dxa"/>
            <w:vAlign w:val="center"/>
          </w:tcPr>
          <w:p w14:paraId="2B980CB7" w14:textId="77777777" w:rsidR="003111D7" w:rsidRPr="00FC6993" w:rsidRDefault="003111D7" w:rsidP="0038007E">
            <w:pPr>
              <w:pStyle w:val="Default"/>
              <w:spacing w:line="276" w:lineRule="auto"/>
              <w:jc w:val="center"/>
              <w:rPr>
                <w:rFonts w:ascii="Times New Roman" w:hAnsi="Times New Roman" w:cs="Times New Roman"/>
                <w:sz w:val="22"/>
                <w:szCs w:val="22"/>
              </w:rPr>
            </w:pPr>
          </w:p>
        </w:tc>
      </w:tr>
    </w:tbl>
    <w:p w14:paraId="622557EB" w14:textId="77777777" w:rsidR="000971DA" w:rsidRDefault="000971DA" w:rsidP="000971DA">
      <w:pPr>
        <w:pStyle w:val="Default"/>
        <w:spacing w:line="276" w:lineRule="auto"/>
        <w:jc w:val="center"/>
        <w:rPr>
          <w:rFonts w:ascii="Times New Roman" w:hAnsi="Times New Roman" w:cs="Times New Roman"/>
        </w:rPr>
      </w:pPr>
    </w:p>
    <w:p w14:paraId="4DAAAD56" w14:textId="77777777" w:rsidR="00D92371" w:rsidRDefault="00222566" w:rsidP="00222566">
      <w:pPr>
        <w:pStyle w:val="Default"/>
        <w:spacing w:line="276" w:lineRule="auto"/>
        <w:jc w:val="both"/>
        <w:rPr>
          <w:rFonts w:ascii="Times New Roman" w:hAnsi="Times New Roman" w:cs="Times New Roman"/>
        </w:rPr>
      </w:pPr>
      <w:r>
        <w:rPr>
          <w:rFonts w:ascii="Times New Roman" w:hAnsi="Times New Roman" w:cs="Times New Roman"/>
        </w:rPr>
        <w:t>All the rates quoted as per the specifications and terms and conditions in the tender document.</w:t>
      </w:r>
    </w:p>
    <w:p w14:paraId="27C89A5B" w14:textId="77777777" w:rsidR="00424B1A" w:rsidRDefault="00424B1A" w:rsidP="00424B1A">
      <w:pPr>
        <w:pStyle w:val="Default"/>
        <w:spacing w:line="276" w:lineRule="auto"/>
        <w:ind w:left="3600" w:firstLine="720"/>
        <w:rPr>
          <w:rFonts w:ascii="Times New Roman" w:hAnsi="Times New Roman" w:cs="Times New Roman"/>
        </w:rPr>
      </w:pPr>
    </w:p>
    <w:p w14:paraId="55D64DEE" w14:textId="77777777" w:rsidR="00424B1A" w:rsidRDefault="00424B1A" w:rsidP="00424B1A">
      <w:pPr>
        <w:pStyle w:val="Default"/>
        <w:spacing w:line="276" w:lineRule="auto"/>
        <w:ind w:left="3600" w:firstLine="720"/>
        <w:rPr>
          <w:rFonts w:ascii="Times New Roman" w:hAnsi="Times New Roman" w:cs="Times New Roman"/>
        </w:rPr>
      </w:pPr>
      <w:r>
        <w:rPr>
          <w:rFonts w:ascii="Times New Roman" w:hAnsi="Times New Roman" w:cs="Times New Roman"/>
        </w:rPr>
        <w:t>Signature………………………………………</w:t>
      </w:r>
      <w:proofErr w:type="gramStart"/>
      <w:r>
        <w:rPr>
          <w:rFonts w:ascii="Times New Roman" w:hAnsi="Times New Roman" w:cs="Times New Roman"/>
        </w:rPr>
        <w:t>…..</w:t>
      </w:r>
      <w:proofErr w:type="gramEnd"/>
    </w:p>
    <w:p w14:paraId="19787822" w14:textId="77777777" w:rsidR="009A5B41" w:rsidRDefault="00424B1A" w:rsidP="00424B1A">
      <w:pPr>
        <w:pStyle w:val="Default"/>
        <w:spacing w:line="276" w:lineRule="auto"/>
        <w:ind w:left="3600" w:firstLine="720"/>
        <w:rPr>
          <w:rFonts w:ascii="Times New Roman" w:hAnsi="Times New Roman" w:cs="Times New Roman"/>
        </w:rPr>
      </w:pPr>
      <w:r>
        <w:rPr>
          <w:rFonts w:ascii="Times New Roman" w:hAnsi="Times New Roman" w:cs="Times New Roman"/>
        </w:rPr>
        <w:t>Name &amp; address of the contractor/firm</w:t>
      </w:r>
    </w:p>
    <w:p w14:paraId="3DA56D92" w14:textId="77777777" w:rsidR="00424B1A" w:rsidRDefault="00424B1A" w:rsidP="00424B1A">
      <w:pPr>
        <w:pStyle w:val="Default"/>
        <w:spacing w:line="276" w:lineRule="auto"/>
        <w:ind w:left="3600" w:firstLine="720"/>
        <w:rPr>
          <w:rFonts w:ascii="Times New Roman" w:hAnsi="Times New Roman" w:cs="Times New Roman"/>
        </w:rPr>
      </w:pPr>
      <w:r>
        <w:rPr>
          <w:rFonts w:ascii="Times New Roman" w:hAnsi="Times New Roman" w:cs="Times New Roman"/>
        </w:rPr>
        <w:t>………..……………………………………………</w:t>
      </w:r>
    </w:p>
    <w:p w14:paraId="0E693CE1" w14:textId="77777777" w:rsidR="00424B1A" w:rsidRDefault="00424B1A" w:rsidP="00424B1A">
      <w:pPr>
        <w:pStyle w:val="Default"/>
        <w:spacing w:line="276" w:lineRule="auto"/>
        <w:ind w:left="3600" w:firstLine="720"/>
        <w:rPr>
          <w:rFonts w:ascii="Times New Roman" w:hAnsi="Times New Roman" w:cs="Times New Roman"/>
        </w:rPr>
      </w:pPr>
      <w:r>
        <w:rPr>
          <w:rFonts w:ascii="Times New Roman" w:hAnsi="Times New Roman" w:cs="Times New Roman"/>
        </w:rPr>
        <w:t>……………………………………………………..</w:t>
      </w:r>
    </w:p>
    <w:p w14:paraId="7651381C" w14:textId="77777777" w:rsidR="00424B1A" w:rsidRDefault="00424B1A" w:rsidP="00424B1A">
      <w:pPr>
        <w:pStyle w:val="Default"/>
        <w:spacing w:line="276" w:lineRule="auto"/>
        <w:ind w:left="3600" w:firstLine="720"/>
        <w:rPr>
          <w:rFonts w:ascii="Times New Roman" w:hAnsi="Times New Roman" w:cs="Times New Roman"/>
        </w:rPr>
      </w:pPr>
      <w:r>
        <w:rPr>
          <w:rFonts w:ascii="Times New Roman" w:hAnsi="Times New Roman" w:cs="Times New Roman"/>
        </w:rPr>
        <w:t>……………………………………………………..</w:t>
      </w:r>
    </w:p>
    <w:p w14:paraId="24E2891A" w14:textId="77777777" w:rsidR="00424B1A" w:rsidRDefault="00424B1A" w:rsidP="00424B1A">
      <w:pPr>
        <w:pStyle w:val="Default"/>
        <w:spacing w:line="276" w:lineRule="auto"/>
        <w:ind w:left="3600" w:firstLine="720"/>
        <w:rPr>
          <w:rFonts w:ascii="Times New Roman" w:hAnsi="Times New Roman" w:cs="Times New Roman"/>
        </w:rPr>
      </w:pPr>
      <w:r>
        <w:rPr>
          <w:rFonts w:ascii="Times New Roman" w:hAnsi="Times New Roman" w:cs="Times New Roman"/>
        </w:rPr>
        <w:t>……………………………………………………..</w:t>
      </w:r>
    </w:p>
    <w:p w14:paraId="21B278E6" w14:textId="77777777" w:rsidR="009A5B41" w:rsidRDefault="00424B1A" w:rsidP="00424B1A">
      <w:pPr>
        <w:pStyle w:val="Default"/>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roofErr w:type="gramStart"/>
      <w:r>
        <w:rPr>
          <w:rFonts w:ascii="Times New Roman" w:hAnsi="Times New Roman" w:cs="Times New Roman"/>
        </w:rPr>
        <w:t>…..</w:t>
      </w:r>
      <w:proofErr w:type="gramEnd"/>
      <w:r>
        <w:rPr>
          <w:rFonts w:ascii="Times New Roman" w:hAnsi="Times New Roman" w:cs="Times New Roman"/>
        </w:rPr>
        <w:tab/>
      </w:r>
    </w:p>
    <w:p w14:paraId="56D4C9D9" w14:textId="77777777" w:rsidR="00424B1A" w:rsidRDefault="00424B1A" w:rsidP="00424B1A">
      <w:pPr>
        <w:pStyle w:val="Default"/>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Place……………………………………………….</w:t>
      </w:r>
    </w:p>
    <w:p w14:paraId="3C506FCF" w14:textId="77777777" w:rsidR="009A5B41" w:rsidRDefault="009A5B41" w:rsidP="000971DA">
      <w:pPr>
        <w:pStyle w:val="Default"/>
        <w:spacing w:line="276" w:lineRule="auto"/>
        <w:jc w:val="center"/>
        <w:rPr>
          <w:rFonts w:ascii="Times New Roman" w:hAnsi="Times New Roman" w:cs="Times New Roman"/>
        </w:rPr>
      </w:pPr>
    </w:p>
    <w:p w14:paraId="74DE3A34" w14:textId="77777777" w:rsidR="009A5B41" w:rsidRDefault="009A5B41" w:rsidP="000971DA">
      <w:pPr>
        <w:pStyle w:val="Default"/>
        <w:spacing w:line="276" w:lineRule="auto"/>
        <w:jc w:val="center"/>
        <w:rPr>
          <w:rFonts w:ascii="Times New Roman" w:hAnsi="Times New Roman" w:cs="Times New Roman"/>
        </w:rPr>
      </w:pPr>
    </w:p>
    <w:sectPr w:rsidR="009A5B41" w:rsidSect="00D55138">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C8C"/>
    <w:multiLevelType w:val="hybridMultilevel"/>
    <w:tmpl w:val="BC327AE2"/>
    <w:lvl w:ilvl="0" w:tplc="0409000B">
      <w:start w:val="1"/>
      <w:numFmt w:val="bullet"/>
      <w:lvlText w:val=""/>
      <w:lvlJc w:val="left"/>
      <w:pPr>
        <w:ind w:left="864"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ACB3909"/>
    <w:multiLevelType w:val="hybridMultilevel"/>
    <w:tmpl w:val="A21EC0AE"/>
    <w:lvl w:ilvl="0" w:tplc="69B60806">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096B"/>
    <w:multiLevelType w:val="hybridMultilevel"/>
    <w:tmpl w:val="ED1250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061D8D"/>
    <w:multiLevelType w:val="hybridMultilevel"/>
    <w:tmpl w:val="C6F67A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A54AF8"/>
    <w:multiLevelType w:val="hybridMultilevel"/>
    <w:tmpl w:val="83DAB5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ED013D"/>
    <w:multiLevelType w:val="hybridMultilevel"/>
    <w:tmpl w:val="2C7033CE"/>
    <w:lvl w:ilvl="0" w:tplc="04090013">
      <w:start w:val="1"/>
      <w:numFmt w:val="upperRoman"/>
      <w:lvlText w:val="%1."/>
      <w:lvlJc w:val="right"/>
      <w:pPr>
        <w:ind w:left="360" w:hanging="360"/>
      </w:pPr>
    </w:lvl>
    <w:lvl w:ilvl="1" w:tplc="72D83306">
      <w:start w:val="1"/>
      <w:numFmt w:val="decimal"/>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47D69"/>
    <w:multiLevelType w:val="hybridMultilevel"/>
    <w:tmpl w:val="3522A364"/>
    <w:lvl w:ilvl="0" w:tplc="B1C44B72">
      <w:start w:val="1"/>
      <w:numFmt w:val="decimal"/>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64A6545"/>
    <w:multiLevelType w:val="hybridMultilevel"/>
    <w:tmpl w:val="CD44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826D4"/>
    <w:multiLevelType w:val="hybridMultilevel"/>
    <w:tmpl w:val="E64C8B04"/>
    <w:lvl w:ilvl="0" w:tplc="9A26462E">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91F2E"/>
    <w:multiLevelType w:val="hybridMultilevel"/>
    <w:tmpl w:val="1F520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34CBA"/>
    <w:multiLevelType w:val="hybridMultilevel"/>
    <w:tmpl w:val="6BCAC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74D8C"/>
    <w:multiLevelType w:val="hybridMultilevel"/>
    <w:tmpl w:val="AB14CC14"/>
    <w:lvl w:ilvl="0" w:tplc="9E78CD8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23145B1"/>
    <w:multiLevelType w:val="hybridMultilevel"/>
    <w:tmpl w:val="BEC4FA0C"/>
    <w:lvl w:ilvl="0" w:tplc="1D42B5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4BF490D"/>
    <w:multiLevelType w:val="hybridMultilevel"/>
    <w:tmpl w:val="853EF9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E7422CD"/>
    <w:multiLevelType w:val="hybridMultilevel"/>
    <w:tmpl w:val="16E0E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4C0F58"/>
    <w:multiLevelType w:val="hybridMultilevel"/>
    <w:tmpl w:val="98349B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BB373E"/>
    <w:multiLevelType w:val="hybridMultilevel"/>
    <w:tmpl w:val="11B4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F49C8"/>
    <w:multiLevelType w:val="hybridMultilevel"/>
    <w:tmpl w:val="0D84F65C"/>
    <w:lvl w:ilvl="0" w:tplc="BFD4DD90">
      <w:start w:val="17"/>
      <w:numFmt w:val="decimal"/>
      <w:lvlText w:val="%1."/>
      <w:lvlJc w:val="left"/>
      <w:pPr>
        <w:ind w:left="630" w:hanging="360"/>
      </w:pPr>
      <w:rPr>
        <w:rFonts w:hint="default"/>
        <w:b/>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450663879">
    <w:abstractNumId w:val="14"/>
  </w:num>
  <w:num w:numId="2" w16cid:durableId="767194406">
    <w:abstractNumId w:val="5"/>
  </w:num>
  <w:num w:numId="3" w16cid:durableId="846091906">
    <w:abstractNumId w:val="10"/>
  </w:num>
  <w:num w:numId="4" w16cid:durableId="919405478">
    <w:abstractNumId w:val="16"/>
  </w:num>
  <w:num w:numId="5" w16cid:durableId="1130056256">
    <w:abstractNumId w:val="3"/>
  </w:num>
  <w:num w:numId="6" w16cid:durableId="583296255">
    <w:abstractNumId w:val="15"/>
  </w:num>
  <w:num w:numId="7" w16cid:durableId="1250382786">
    <w:abstractNumId w:val="4"/>
  </w:num>
  <w:num w:numId="8" w16cid:durableId="703090953">
    <w:abstractNumId w:val="7"/>
  </w:num>
  <w:num w:numId="9" w16cid:durableId="1233933617">
    <w:abstractNumId w:val="8"/>
  </w:num>
  <w:num w:numId="10" w16cid:durableId="1652640235">
    <w:abstractNumId w:val="9"/>
  </w:num>
  <w:num w:numId="11" w16cid:durableId="742676318">
    <w:abstractNumId w:val="6"/>
  </w:num>
  <w:num w:numId="12" w16cid:durableId="2027712471">
    <w:abstractNumId w:val="1"/>
  </w:num>
  <w:num w:numId="13" w16cid:durableId="452478776">
    <w:abstractNumId w:val="0"/>
  </w:num>
  <w:num w:numId="14" w16cid:durableId="533079519">
    <w:abstractNumId w:val="17"/>
  </w:num>
  <w:num w:numId="15" w16cid:durableId="819614177">
    <w:abstractNumId w:val="13"/>
  </w:num>
  <w:num w:numId="16" w16cid:durableId="1040207992">
    <w:abstractNumId w:val="12"/>
  </w:num>
  <w:num w:numId="17" w16cid:durableId="781539512">
    <w:abstractNumId w:val="2"/>
  </w:num>
  <w:num w:numId="18" w16cid:durableId="8346157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84"/>
    <w:rsid w:val="0000449D"/>
    <w:rsid w:val="0003545A"/>
    <w:rsid w:val="00054669"/>
    <w:rsid w:val="00087828"/>
    <w:rsid w:val="00087C4F"/>
    <w:rsid w:val="000971DA"/>
    <w:rsid w:val="000A4EFF"/>
    <w:rsid w:val="000B5428"/>
    <w:rsid w:val="00116764"/>
    <w:rsid w:val="001870A7"/>
    <w:rsid w:val="00222566"/>
    <w:rsid w:val="00227322"/>
    <w:rsid w:val="002316F8"/>
    <w:rsid w:val="00236B62"/>
    <w:rsid w:val="00294044"/>
    <w:rsid w:val="002B5EEE"/>
    <w:rsid w:val="002D6E49"/>
    <w:rsid w:val="003111D7"/>
    <w:rsid w:val="00312B42"/>
    <w:rsid w:val="0033717E"/>
    <w:rsid w:val="0038007E"/>
    <w:rsid w:val="003E6CD8"/>
    <w:rsid w:val="003F0E70"/>
    <w:rsid w:val="00424B1A"/>
    <w:rsid w:val="00447F29"/>
    <w:rsid w:val="00455D1D"/>
    <w:rsid w:val="00460195"/>
    <w:rsid w:val="00465C6A"/>
    <w:rsid w:val="00467989"/>
    <w:rsid w:val="004B2625"/>
    <w:rsid w:val="004B54F9"/>
    <w:rsid w:val="00542E08"/>
    <w:rsid w:val="00594B70"/>
    <w:rsid w:val="00594ECE"/>
    <w:rsid w:val="005B5A94"/>
    <w:rsid w:val="006056B8"/>
    <w:rsid w:val="00636348"/>
    <w:rsid w:val="006740FC"/>
    <w:rsid w:val="0067626C"/>
    <w:rsid w:val="0068111E"/>
    <w:rsid w:val="006A03B9"/>
    <w:rsid w:val="006A2BF3"/>
    <w:rsid w:val="006D7B75"/>
    <w:rsid w:val="007723C8"/>
    <w:rsid w:val="0077466B"/>
    <w:rsid w:val="007A4D88"/>
    <w:rsid w:val="007B6BC1"/>
    <w:rsid w:val="00897D69"/>
    <w:rsid w:val="008B5CD9"/>
    <w:rsid w:val="008F5875"/>
    <w:rsid w:val="00954A93"/>
    <w:rsid w:val="009A5B41"/>
    <w:rsid w:val="009E0B97"/>
    <w:rsid w:val="00A1180E"/>
    <w:rsid w:val="00AA0359"/>
    <w:rsid w:val="00AC03B3"/>
    <w:rsid w:val="00AC2461"/>
    <w:rsid w:val="00AD3506"/>
    <w:rsid w:val="00AD7B14"/>
    <w:rsid w:val="00AE46EF"/>
    <w:rsid w:val="00B056C3"/>
    <w:rsid w:val="00B24FC5"/>
    <w:rsid w:val="00B33056"/>
    <w:rsid w:val="00B75FDA"/>
    <w:rsid w:val="00B85AC9"/>
    <w:rsid w:val="00B85B14"/>
    <w:rsid w:val="00B93F84"/>
    <w:rsid w:val="00B971CF"/>
    <w:rsid w:val="00BA16DE"/>
    <w:rsid w:val="00BB6103"/>
    <w:rsid w:val="00BB667C"/>
    <w:rsid w:val="00BF34A1"/>
    <w:rsid w:val="00C24B26"/>
    <w:rsid w:val="00C410E9"/>
    <w:rsid w:val="00C45AC6"/>
    <w:rsid w:val="00C50A9E"/>
    <w:rsid w:val="00C737D0"/>
    <w:rsid w:val="00D25321"/>
    <w:rsid w:val="00D44D41"/>
    <w:rsid w:val="00D54E51"/>
    <w:rsid w:val="00D55138"/>
    <w:rsid w:val="00D907EF"/>
    <w:rsid w:val="00D92371"/>
    <w:rsid w:val="00DC7D3B"/>
    <w:rsid w:val="00DE7183"/>
    <w:rsid w:val="00E0618B"/>
    <w:rsid w:val="00E33990"/>
    <w:rsid w:val="00E9729B"/>
    <w:rsid w:val="00EA79DA"/>
    <w:rsid w:val="00EB332A"/>
    <w:rsid w:val="00EB64B3"/>
    <w:rsid w:val="00EC58FD"/>
    <w:rsid w:val="00EF51F0"/>
    <w:rsid w:val="00F20380"/>
    <w:rsid w:val="00F45684"/>
    <w:rsid w:val="00F53ED4"/>
    <w:rsid w:val="00F55553"/>
    <w:rsid w:val="00F611C2"/>
    <w:rsid w:val="00F73857"/>
    <w:rsid w:val="00F83039"/>
    <w:rsid w:val="00F8652F"/>
    <w:rsid w:val="00FB0F17"/>
    <w:rsid w:val="00FC1307"/>
    <w:rsid w:val="00FC6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4EE3"/>
  <w15:docId w15:val="{41B3C997-DBE1-4AB1-92D4-2647E748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2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322"/>
    <w:pPr>
      <w:ind w:left="720"/>
      <w:contextualSpacing/>
    </w:pPr>
  </w:style>
  <w:style w:type="paragraph" w:customStyle="1" w:styleId="Default">
    <w:name w:val="Default"/>
    <w:rsid w:val="00227322"/>
    <w:pPr>
      <w:autoSpaceDE w:val="0"/>
      <w:autoSpaceDN w:val="0"/>
      <w:adjustRightInd w:val="0"/>
      <w:spacing w:after="0" w:line="240" w:lineRule="auto"/>
    </w:pPr>
    <w:rPr>
      <w:rFonts w:ascii="Cambria" w:eastAsiaTheme="minorEastAsia" w:hAnsi="Cambria" w:cs="Cambria"/>
      <w:color w:val="000000"/>
      <w:sz w:val="24"/>
      <w:szCs w:val="24"/>
      <w:lang w:bidi="ml-IN"/>
    </w:rPr>
  </w:style>
  <w:style w:type="table" w:styleId="TableGrid">
    <w:name w:val="Table Grid"/>
    <w:basedOn w:val="TableNormal"/>
    <w:uiPriority w:val="59"/>
    <w:rsid w:val="00227322"/>
    <w:pPr>
      <w:spacing w:after="0" w:line="240" w:lineRule="auto"/>
    </w:pPr>
    <w:rPr>
      <w:rFonts w:eastAsiaTheme="minorEastAsia"/>
      <w:lang w:bidi="ml-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E0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B97"/>
    <w:rPr>
      <w:rFonts w:ascii="Segoe UI" w:eastAsiaTheme="minorEastAsia" w:hAnsi="Segoe UI" w:cs="Segoe UI"/>
      <w:sz w:val="18"/>
      <w:szCs w:val="18"/>
    </w:rPr>
  </w:style>
  <w:style w:type="paragraph" w:customStyle="1" w:styleId="TableParagraph">
    <w:name w:val="Table Paragraph"/>
    <w:basedOn w:val="Normal"/>
    <w:uiPriority w:val="1"/>
    <w:qFormat/>
    <w:rsid w:val="000971DA"/>
    <w:pPr>
      <w:widowControl w:val="0"/>
      <w:autoSpaceDE w:val="0"/>
      <w:autoSpaceDN w:val="0"/>
      <w:spacing w:before="147" w:after="0" w:line="240" w:lineRule="auto"/>
      <w:ind w:left="37"/>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2025-05-19T09:02:00Z</cp:lastPrinted>
  <dcterms:created xsi:type="dcterms:W3CDTF">2025-05-19T08:57:00Z</dcterms:created>
  <dcterms:modified xsi:type="dcterms:W3CDTF">2025-06-09T07:07:00Z</dcterms:modified>
</cp:coreProperties>
</file>